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F74" w:rsidRDefault="005C1842">
      <w:pPr>
        <w:pBdr>
          <w:top w:val="nil"/>
          <w:left w:val="nil"/>
          <w:bottom w:val="nil"/>
          <w:right w:val="nil"/>
          <w:between w:val="nil"/>
        </w:pBdr>
        <w:ind w:left="120"/>
        <w:rPr>
          <w:color w:val="000000"/>
          <w:sz w:val="20"/>
          <w:szCs w:val="20"/>
        </w:rPr>
      </w:pPr>
      <w:r>
        <w:rPr>
          <w:noProof/>
          <w:color w:val="000000"/>
          <w:sz w:val="20"/>
          <w:szCs w:val="20"/>
          <w:lang w:val="en-US"/>
        </w:rPr>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948740" cy="853821"/>
            <wp:effectExtent l="0" t="0" r="0" b="0"/>
            <wp:wrapSquare wrapText="bothSides"/>
            <wp:docPr id="18" name="image1.png" descr="C:\Users\bwfinley\Downloads\image646487.png "/>
            <wp:cNvGraphicFramePr/>
            <a:graphic xmlns:a="http://schemas.openxmlformats.org/drawingml/2006/main">
              <a:graphicData uri="http://schemas.openxmlformats.org/drawingml/2006/picture">
                <pic:pic xmlns:pic="http://schemas.openxmlformats.org/drawingml/2006/picture">
                  <pic:nvPicPr>
                    <pic:cNvPr id="0" name="image1.png" descr="C:\Users\bwfinley\Downloads\image646487.png "/>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948740" cy="853821"/>
                    </a:xfrm>
                    <a:prstGeom prst="rect">
                      <a:avLst/>
                    </a:prstGeom>
                    <a:ln/>
                  </pic:spPr>
                </pic:pic>
              </a:graphicData>
            </a:graphic>
          </wp:anchor>
        </w:drawing>
      </w:r>
    </w:p>
    <w:p w:rsidR="00D649B4" w:rsidRDefault="00D649B4">
      <w:pPr>
        <w:pStyle w:val="Heading1"/>
        <w:spacing w:before="105" w:line="240" w:lineRule="auto"/>
        <w:ind w:firstLine="120"/>
      </w:pPr>
    </w:p>
    <w:p w:rsidR="00D649B4" w:rsidRDefault="00D649B4">
      <w:pPr>
        <w:pStyle w:val="Heading1"/>
        <w:spacing w:before="105" w:line="240" w:lineRule="auto"/>
        <w:ind w:firstLine="120"/>
      </w:pPr>
    </w:p>
    <w:p w:rsidR="00D649B4" w:rsidRDefault="00D649B4">
      <w:pPr>
        <w:pStyle w:val="Heading1"/>
        <w:spacing w:before="105" w:line="240" w:lineRule="auto"/>
        <w:ind w:firstLine="120"/>
      </w:pPr>
    </w:p>
    <w:p w:rsidR="00D649B4" w:rsidRDefault="00D649B4" w:rsidP="00D649B4">
      <w:pPr>
        <w:pStyle w:val="Heading1"/>
        <w:spacing w:line="240" w:lineRule="auto"/>
        <w:ind w:left="115" w:firstLine="115"/>
        <w:contextualSpacing/>
      </w:pPr>
    </w:p>
    <w:p w:rsidR="00C01F74" w:rsidRDefault="00D649B4" w:rsidP="00D649B4">
      <w:pPr>
        <w:pStyle w:val="Heading1"/>
        <w:spacing w:line="240" w:lineRule="auto"/>
        <w:ind w:left="115" w:firstLine="115"/>
        <w:contextualSpacing/>
      </w:pPr>
      <w:r>
        <w:t>ADMINISTRATIVE ASSISTANT - ADVANCING RESEARCH CAPACITY</w:t>
      </w:r>
    </w:p>
    <w:p w:rsidR="00C01F74" w:rsidRDefault="005C1842">
      <w:pPr>
        <w:pBdr>
          <w:top w:val="nil"/>
          <w:left w:val="nil"/>
          <w:bottom w:val="nil"/>
          <w:right w:val="nil"/>
          <w:between w:val="nil"/>
        </w:pBdr>
        <w:rPr>
          <w:b/>
          <w:color w:val="000000"/>
          <w:sz w:val="19"/>
          <w:szCs w:val="19"/>
        </w:rPr>
      </w:pPr>
      <w:r>
        <w:rPr>
          <w:noProof/>
          <w:lang w:val="en-US"/>
        </w:rPr>
        <mc:AlternateContent>
          <mc:Choice Requires="wpg">
            <w:drawing>
              <wp:anchor distT="0" distB="0" distL="0" distR="0" simplePos="0" relativeHeight="251658240" behindDoc="0" locked="0" layoutInCell="1" hidden="0" allowOverlap="1">
                <wp:simplePos x="0" y="0"/>
                <wp:positionH relativeFrom="column">
                  <wp:posOffset>0</wp:posOffset>
                </wp:positionH>
                <wp:positionV relativeFrom="paragraph">
                  <wp:posOffset>152400</wp:posOffset>
                </wp:positionV>
                <wp:extent cx="5943600" cy="19050"/>
                <wp:effectExtent l="0" t="0" r="0" b="0"/>
                <wp:wrapTopAndBottom distT="0" distB="0"/>
                <wp:docPr id="17" name="Group 17"/>
                <wp:cNvGraphicFramePr/>
                <a:graphic xmlns:a="http://schemas.openxmlformats.org/drawingml/2006/main">
                  <a:graphicData uri="http://schemas.microsoft.com/office/word/2010/wordprocessingGroup">
                    <wpg:wgp>
                      <wpg:cNvGrpSpPr/>
                      <wpg:grpSpPr>
                        <a:xfrm>
                          <a:off x="0" y="0"/>
                          <a:ext cx="5943600" cy="19050"/>
                          <a:chOff x="2374200" y="3770475"/>
                          <a:chExt cx="5943600" cy="19050"/>
                        </a:xfrm>
                      </wpg:grpSpPr>
                      <wpg:grpSp>
                        <wpg:cNvPr id="1" name="Group 1"/>
                        <wpg:cNvGrpSpPr/>
                        <wpg:grpSpPr>
                          <a:xfrm>
                            <a:off x="2374200" y="3770475"/>
                            <a:ext cx="5943727" cy="19050"/>
                            <a:chOff x="2374200" y="3770475"/>
                            <a:chExt cx="5943727" cy="19050"/>
                          </a:xfrm>
                        </wpg:grpSpPr>
                        <wps:wsp>
                          <wps:cNvPr id="2" name="Rectangle 2"/>
                          <wps:cNvSpPr/>
                          <wps:spPr>
                            <a:xfrm>
                              <a:off x="2374200" y="3770475"/>
                              <a:ext cx="5943600" cy="19050"/>
                            </a:xfrm>
                            <a:prstGeom prst="rect">
                              <a:avLst/>
                            </a:prstGeom>
                            <a:noFill/>
                            <a:ln>
                              <a:noFill/>
                            </a:ln>
                          </wps:spPr>
                          <wps:txbx>
                            <w:txbxContent>
                              <w:p w:rsidR="00C01F74" w:rsidRDefault="00C01F74">
                                <w:pPr>
                                  <w:textDirection w:val="btLr"/>
                                </w:pPr>
                              </w:p>
                            </w:txbxContent>
                          </wps:txbx>
                          <wps:bodyPr spcFirstLastPara="1" wrap="square" lIns="91425" tIns="91425" rIns="91425" bIns="91425" anchor="ctr" anchorCtr="0">
                            <a:noAutofit/>
                          </wps:bodyPr>
                        </wps:wsp>
                        <wpg:grpSp>
                          <wpg:cNvPr id="3" name="Group 3"/>
                          <wpg:cNvGrpSpPr/>
                          <wpg:grpSpPr>
                            <a:xfrm>
                              <a:off x="2374200" y="3770475"/>
                              <a:ext cx="5943727" cy="19050"/>
                              <a:chOff x="2374200" y="3770475"/>
                              <a:chExt cx="5943727" cy="19050"/>
                            </a:xfrm>
                          </wpg:grpSpPr>
                          <wps:wsp>
                            <wps:cNvPr id="4" name="Rectangle 4"/>
                            <wps:cNvSpPr/>
                            <wps:spPr>
                              <a:xfrm>
                                <a:off x="2374200" y="3770475"/>
                                <a:ext cx="5943600" cy="19050"/>
                              </a:xfrm>
                              <a:prstGeom prst="rect">
                                <a:avLst/>
                              </a:prstGeom>
                              <a:noFill/>
                              <a:ln>
                                <a:noFill/>
                              </a:ln>
                            </wps:spPr>
                            <wps:txbx>
                              <w:txbxContent>
                                <w:p w:rsidR="00C01F74" w:rsidRDefault="00C01F74">
                                  <w:pPr>
                                    <w:textDirection w:val="btLr"/>
                                  </w:pPr>
                                </w:p>
                              </w:txbxContent>
                            </wps:txbx>
                            <wps:bodyPr spcFirstLastPara="1" wrap="square" lIns="91425" tIns="91425" rIns="91425" bIns="91425" anchor="ctr" anchorCtr="0">
                              <a:noAutofit/>
                            </wps:bodyPr>
                          </wps:wsp>
                          <wpg:grpSp>
                            <wpg:cNvPr id="5" name="Group 5"/>
                            <wpg:cNvGrpSpPr/>
                            <wpg:grpSpPr>
                              <a:xfrm>
                                <a:off x="2374200" y="3770475"/>
                                <a:ext cx="5943727" cy="19050"/>
                                <a:chOff x="0" y="0"/>
                                <a:chExt cx="5943727" cy="19050"/>
                              </a:xfrm>
                            </wpg:grpSpPr>
                            <wps:wsp>
                              <wps:cNvPr id="6" name="Rectangle 6"/>
                              <wps:cNvSpPr/>
                              <wps:spPr>
                                <a:xfrm>
                                  <a:off x="0" y="0"/>
                                  <a:ext cx="5943600" cy="19050"/>
                                </a:xfrm>
                                <a:prstGeom prst="rect">
                                  <a:avLst/>
                                </a:prstGeom>
                                <a:noFill/>
                                <a:ln>
                                  <a:noFill/>
                                </a:ln>
                              </wps:spPr>
                              <wps:txbx>
                                <w:txbxContent>
                                  <w:p w:rsidR="00C01F74" w:rsidRDefault="00C01F74">
                                    <w:pPr>
                                      <w:textDirection w:val="btLr"/>
                                    </w:pPr>
                                  </w:p>
                                </w:txbxContent>
                              </wps:txbx>
                              <wps:bodyPr spcFirstLastPara="1" wrap="square" lIns="91425" tIns="91425" rIns="91425" bIns="91425" anchor="ctr" anchorCtr="0">
                                <a:noAutofit/>
                              </wps:bodyPr>
                            </wps:wsp>
                            <wps:wsp>
                              <wps:cNvPr id="7" name="Freeform 7"/>
                              <wps:cNvSpPr/>
                              <wps:spPr>
                                <a:xfrm>
                                  <a:off x="0" y="0"/>
                                  <a:ext cx="5943600" cy="19050"/>
                                </a:xfrm>
                                <a:custGeom>
                                  <a:avLst/>
                                  <a:gdLst/>
                                  <a:ahLst/>
                                  <a:cxnLst/>
                                  <a:rect l="l" t="t" r="r" b="b"/>
                                  <a:pathLst>
                                    <a:path w="5943600" h="19050" extrusionOk="0">
                                      <a:moveTo>
                                        <a:pt x="5943600" y="127"/>
                                      </a:moveTo>
                                      <a:lnTo>
                                        <a:pt x="5940539" y="127"/>
                                      </a:lnTo>
                                      <a:lnTo>
                                        <a:pt x="5940539" y="0"/>
                                      </a:lnTo>
                                      <a:lnTo>
                                        <a:pt x="3048" y="0"/>
                                      </a:lnTo>
                                      <a:lnTo>
                                        <a:pt x="0" y="0"/>
                                      </a:lnTo>
                                      <a:lnTo>
                                        <a:pt x="0" y="127"/>
                                      </a:lnTo>
                                      <a:lnTo>
                                        <a:pt x="0" y="3048"/>
                                      </a:lnTo>
                                      <a:lnTo>
                                        <a:pt x="0" y="18542"/>
                                      </a:lnTo>
                                      <a:lnTo>
                                        <a:pt x="5943600" y="18542"/>
                                      </a:lnTo>
                                      <a:lnTo>
                                        <a:pt x="5943600" y="127"/>
                                      </a:lnTo>
                                      <a:close/>
                                    </a:path>
                                  </a:pathLst>
                                </a:custGeom>
                                <a:solidFill>
                                  <a:srgbClr val="9F9F9F"/>
                                </a:solidFill>
                                <a:ln>
                                  <a:noFill/>
                                </a:ln>
                              </wps:spPr>
                              <wps:bodyPr spcFirstLastPara="1" wrap="square" lIns="91425" tIns="91425" rIns="91425" bIns="91425" anchor="ctr" anchorCtr="0">
                                <a:noAutofit/>
                              </wps:bodyPr>
                            </wps:wsp>
                            <wps:wsp>
                              <wps:cNvPr id="8" name="Freeform 8"/>
                              <wps:cNvSpPr/>
                              <wps:spPr>
                                <a:xfrm>
                                  <a:off x="5940552" y="0"/>
                                  <a:ext cx="3175" cy="3175"/>
                                </a:xfrm>
                                <a:custGeom>
                                  <a:avLst/>
                                  <a:gdLst/>
                                  <a:ahLst/>
                                  <a:cxnLst/>
                                  <a:rect l="l" t="t" r="r" b="b"/>
                                  <a:pathLst>
                                    <a:path w="3175" h="3175" extrusionOk="0">
                                      <a:moveTo>
                                        <a:pt x="3048" y="0"/>
                                      </a:moveTo>
                                      <a:lnTo>
                                        <a:pt x="0" y="0"/>
                                      </a:lnTo>
                                      <a:lnTo>
                                        <a:pt x="0" y="3048"/>
                                      </a:lnTo>
                                      <a:lnTo>
                                        <a:pt x="3048" y="3048"/>
                                      </a:lnTo>
                                      <a:lnTo>
                                        <a:pt x="3048" y="0"/>
                                      </a:lnTo>
                                      <a:close/>
                                    </a:path>
                                  </a:pathLst>
                                </a:custGeom>
                                <a:solidFill>
                                  <a:srgbClr val="E2E2E2"/>
                                </a:solidFill>
                                <a:ln>
                                  <a:noFill/>
                                </a:ln>
                              </wps:spPr>
                              <wps:bodyPr spcFirstLastPara="1" wrap="square" lIns="91425" tIns="91425" rIns="91425" bIns="91425" anchor="ctr" anchorCtr="0">
                                <a:noAutofit/>
                              </wps:bodyPr>
                            </wps:wsp>
                            <wps:wsp>
                              <wps:cNvPr id="9" name="Freeform 9"/>
                              <wps:cNvSpPr/>
                              <wps:spPr>
                                <a:xfrm>
                                  <a:off x="0" y="0"/>
                                  <a:ext cx="5943600" cy="15240"/>
                                </a:xfrm>
                                <a:custGeom>
                                  <a:avLst/>
                                  <a:gdLst/>
                                  <a:ahLst/>
                                  <a:cxnLst/>
                                  <a:rect l="l" t="t" r="r" b="b"/>
                                  <a:pathLst>
                                    <a:path w="5943600" h="15240" extrusionOk="0">
                                      <a:moveTo>
                                        <a:pt x="3048" y="3048"/>
                                      </a:moveTo>
                                      <a:lnTo>
                                        <a:pt x="0" y="3048"/>
                                      </a:lnTo>
                                      <a:lnTo>
                                        <a:pt x="0" y="15240"/>
                                      </a:lnTo>
                                      <a:lnTo>
                                        <a:pt x="3048" y="15240"/>
                                      </a:lnTo>
                                      <a:lnTo>
                                        <a:pt x="3048" y="3048"/>
                                      </a:lnTo>
                                      <a:close/>
                                    </a:path>
                                    <a:path w="5943600" h="15240" extrusionOk="0">
                                      <a:moveTo>
                                        <a:pt x="5943600" y="0"/>
                                      </a:moveTo>
                                      <a:lnTo>
                                        <a:pt x="5940552" y="0"/>
                                      </a:lnTo>
                                      <a:lnTo>
                                        <a:pt x="5940552" y="3048"/>
                                      </a:lnTo>
                                      <a:lnTo>
                                        <a:pt x="5943600" y="3048"/>
                                      </a:lnTo>
                                      <a:lnTo>
                                        <a:pt x="5943600" y="0"/>
                                      </a:lnTo>
                                      <a:close/>
                                    </a:path>
                                  </a:pathLst>
                                </a:custGeom>
                                <a:solidFill>
                                  <a:srgbClr val="9F9F9F"/>
                                </a:solidFill>
                                <a:ln>
                                  <a:noFill/>
                                </a:ln>
                              </wps:spPr>
                              <wps:bodyPr spcFirstLastPara="1" wrap="square" lIns="91425" tIns="91425" rIns="91425" bIns="91425" anchor="ctr" anchorCtr="0">
                                <a:noAutofit/>
                              </wps:bodyPr>
                            </wps:wsp>
                            <wps:wsp>
                              <wps:cNvPr id="10" name="Freeform 10"/>
                              <wps:cNvSpPr/>
                              <wps:spPr>
                                <a:xfrm>
                                  <a:off x="5940552" y="3047"/>
                                  <a:ext cx="3175" cy="12700"/>
                                </a:xfrm>
                                <a:custGeom>
                                  <a:avLst/>
                                  <a:gdLst/>
                                  <a:ahLst/>
                                  <a:cxnLst/>
                                  <a:rect l="l" t="t" r="r" b="b"/>
                                  <a:pathLst>
                                    <a:path w="3175" h="12700" extrusionOk="0">
                                      <a:moveTo>
                                        <a:pt x="3048" y="0"/>
                                      </a:moveTo>
                                      <a:lnTo>
                                        <a:pt x="0" y="0"/>
                                      </a:lnTo>
                                      <a:lnTo>
                                        <a:pt x="0" y="12192"/>
                                      </a:lnTo>
                                      <a:lnTo>
                                        <a:pt x="3048" y="12192"/>
                                      </a:lnTo>
                                      <a:lnTo>
                                        <a:pt x="3048" y="0"/>
                                      </a:lnTo>
                                      <a:close/>
                                    </a:path>
                                  </a:pathLst>
                                </a:custGeom>
                                <a:solidFill>
                                  <a:srgbClr val="E2E2E2"/>
                                </a:solidFill>
                                <a:ln>
                                  <a:noFill/>
                                </a:ln>
                              </wps:spPr>
                              <wps:bodyPr spcFirstLastPara="1" wrap="square" lIns="91425" tIns="91425" rIns="91425" bIns="91425" anchor="ctr" anchorCtr="0">
                                <a:noAutofit/>
                              </wps:bodyPr>
                            </wps:wsp>
                            <wps:wsp>
                              <wps:cNvPr id="11" name="Freeform 11"/>
                              <wps:cNvSpPr/>
                              <wps:spPr>
                                <a:xfrm>
                                  <a:off x="0" y="15252"/>
                                  <a:ext cx="3175" cy="3175"/>
                                </a:xfrm>
                                <a:custGeom>
                                  <a:avLst/>
                                  <a:gdLst/>
                                  <a:ahLst/>
                                  <a:cxnLst/>
                                  <a:rect l="l" t="t" r="r" b="b"/>
                                  <a:pathLst>
                                    <a:path w="3175" h="3175" extrusionOk="0">
                                      <a:moveTo>
                                        <a:pt x="3047" y="0"/>
                                      </a:moveTo>
                                      <a:lnTo>
                                        <a:pt x="0" y="0"/>
                                      </a:lnTo>
                                      <a:lnTo>
                                        <a:pt x="0" y="3035"/>
                                      </a:lnTo>
                                      <a:lnTo>
                                        <a:pt x="3047" y="3035"/>
                                      </a:lnTo>
                                      <a:lnTo>
                                        <a:pt x="3047" y="0"/>
                                      </a:lnTo>
                                      <a:close/>
                                    </a:path>
                                  </a:pathLst>
                                </a:custGeom>
                                <a:solidFill>
                                  <a:srgbClr val="9F9F9F"/>
                                </a:solidFill>
                                <a:ln>
                                  <a:noFill/>
                                </a:ln>
                              </wps:spPr>
                              <wps:bodyPr spcFirstLastPara="1" wrap="square" lIns="91425" tIns="91425" rIns="91425" bIns="91425" anchor="ctr" anchorCtr="0">
                                <a:noAutofit/>
                              </wps:bodyPr>
                            </wps:wsp>
                            <wps:wsp>
                              <wps:cNvPr id="12" name="Freeform 12"/>
                              <wps:cNvSpPr/>
                              <wps:spPr>
                                <a:xfrm>
                                  <a:off x="0" y="15252"/>
                                  <a:ext cx="5943600" cy="3175"/>
                                </a:xfrm>
                                <a:custGeom>
                                  <a:avLst/>
                                  <a:gdLst/>
                                  <a:ahLst/>
                                  <a:cxnLst/>
                                  <a:rect l="l" t="t" r="r" b="b"/>
                                  <a:pathLst>
                                    <a:path w="5943600" h="3175" extrusionOk="0">
                                      <a:moveTo>
                                        <a:pt x="5940539" y="0"/>
                                      </a:moveTo>
                                      <a:lnTo>
                                        <a:pt x="3048" y="0"/>
                                      </a:lnTo>
                                      <a:lnTo>
                                        <a:pt x="0" y="0"/>
                                      </a:lnTo>
                                      <a:lnTo>
                                        <a:pt x="0" y="3035"/>
                                      </a:lnTo>
                                      <a:lnTo>
                                        <a:pt x="3048" y="3035"/>
                                      </a:lnTo>
                                      <a:lnTo>
                                        <a:pt x="5940539" y="3035"/>
                                      </a:lnTo>
                                      <a:lnTo>
                                        <a:pt x="5940539" y="0"/>
                                      </a:lnTo>
                                      <a:close/>
                                    </a:path>
                                    <a:path w="5943600" h="3175" extrusionOk="0">
                                      <a:moveTo>
                                        <a:pt x="5943600" y="0"/>
                                      </a:moveTo>
                                      <a:lnTo>
                                        <a:pt x="5940552" y="0"/>
                                      </a:lnTo>
                                      <a:lnTo>
                                        <a:pt x="5940552" y="3035"/>
                                      </a:lnTo>
                                      <a:lnTo>
                                        <a:pt x="5943600" y="3035"/>
                                      </a:lnTo>
                                      <a:lnTo>
                                        <a:pt x="5943600" y="0"/>
                                      </a:lnTo>
                                      <a:close/>
                                    </a:path>
                                  </a:pathLst>
                                </a:custGeom>
                                <a:solidFill>
                                  <a:srgbClr val="E2E2E2"/>
                                </a:solidFill>
                                <a:ln>
                                  <a:noFill/>
                                </a:ln>
                              </wps:spPr>
                              <wps:bodyPr spcFirstLastPara="1" wrap="square" lIns="91425" tIns="91425" rIns="91425" bIns="91425" anchor="ctr" anchorCtr="0">
                                <a:noAutofit/>
                              </wps:bodyPr>
                            </wps:wsp>
                          </wpg:grpSp>
                        </wpg:grpSp>
                      </wpg:grpSp>
                    </wpg:wgp>
                  </a:graphicData>
                </a:graphic>
              </wp:anchor>
            </w:drawing>
          </mc:Choice>
          <mc:Fallback>
            <w:pict>
              <v:group id="Group 17" o:spid="_x0000_s1026" style="position:absolute;margin-left:0;margin-top:12pt;width:468pt;height:1.5pt;z-index:251658240;mso-wrap-distance-left:0;mso-wrap-distance-right:0" coordorigin="23742,37704"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">
                <v:group id="Group 1" o:spid="_x0000_s1027" style="position:absolute;left:23742;top:37704;width:59437;height:191" coordorigin="23742,37704" coordsize="5943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3742;top:37704;width:59436;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01F74" w:rsidRDefault="00C01F74">
                          <w:pPr>
                            <w:textDirection w:val="btLr"/>
                          </w:pPr>
                        </w:p>
                      </w:txbxContent>
                    </v:textbox>
                  </v:rect>
                  <v:group id="Group 3" o:spid="_x0000_s1029" style="position:absolute;left:23742;top:37704;width:59437;height:191" coordorigin="23742,37704" coordsize="5943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3742;top:37704;width:59436;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C01F74" w:rsidRDefault="00C01F74">
                            <w:pPr>
                              <w:textDirection w:val="btLr"/>
                            </w:pPr>
                          </w:p>
                        </w:txbxContent>
                      </v:textbox>
                    </v:rect>
                    <v:group id="Group 5" o:spid="_x0000_s1031" style="position:absolute;left:23742;top:37704;width:59437;height:191" coordsize="5943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width:59436;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C01F74" w:rsidRDefault="00C01F74">
                              <w:pPr>
                                <w:textDirection w:val="btLr"/>
                              </w:pPr>
                            </w:p>
                          </w:txbxContent>
                        </v:textbox>
                      </v:rect>
                      <v:shape id="Freeform 7" o:spid="_x0000_s1033" style="position:absolute;width:59436;height:190;visibility:visible;mso-wrap-style:square;v-text-anchor:middle" coordsize="5943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" path="m5943600,127r-3061,l5940539,,3048,,,,,127,,3048,,18542r5943600,l5943600,127xe" fillcolor="#9f9f9f" stroked="f">
                        <v:path arrowok="t" o:extrusionok="f"/>
                      </v:shape>
                      <v:shape id="Freeform 8" o:spid="_x0000_s1034" style="position:absolute;left:59405;width:32;height:31;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" path="m3048,l,,,3048r3048,l3048,xe" fillcolor="#e2e2e2" stroked="f">
                        <v:path arrowok="t" o:extrusionok="f"/>
                      </v:shape>
                      <v:shape id="Freeform 9" o:spid="_x0000_s1035" style="position:absolute;width:59436;height:152;visibility:visible;mso-wrap-style:square;v-text-anchor:middle" coordsize="59436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" path="m3048,3048l,3048,,15240r3048,l3048,3048xem5943600,r-3048,l5940552,3048r3048,l5943600,xe" fillcolor="#9f9f9f" stroked="f">
                        <v:path arrowok="t" o:extrusionok="f"/>
                      </v:shape>
                      <v:shape id="Freeform 10" o:spid="_x0000_s1036" style="position:absolute;left:59405;top:30;width:32;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" path="m3048,l,,,12192r3048,l3048,xe" fillcolor="#e2e2e2" stroked="f">
                        <v:path arrowok="t" o:extrusionok="f"/>
                      </v:shape>
                      <v:shape id="Freeform 11" o:spid="_x0000_s1037" style="position:absolute;top:152;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" path="m3047,l,,,3035r3047,l3047,xe" fillcolor="#9f9f9f" stroked="f">
                        <v:path arrowok="t" o:extrusionok="f"/>
                      </v:shape>
                      <v:shape id="Freeform 12" o:spid="_x0000_s1038" style="position:absolute;top:152;width:59436;height:32;visibility:visible;mso-wrap-style:square;v-text-anchor:middle" coordsize="5943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" path="m5940539,l3048,,,,,3035r3048,l5940539,3035r,-3035xem5943600,r-3048,l5940552,3035r3048,l5943600,xe" fillcolor="#e2e2e2" stroked="f">
                        <v:path arrowok="t" o:extrusionok="f"/>
                      </v:shape>
                    </v:group>
                  </v:group>
                </v:group>
                <w10:wrap type="topAndBottom"/>
              </v:group>
            </w:pict>
          </mc:Fallback>
        </mc:AlternateContent>
      </w:r>
    </w:p>
    <w:p w:rsidR="00D649B4" w:rsidRDefault="005C1842" w:rsidP="00D649B4">
      <w:pPr>
        <w:pBdr>
          <w:top w:val="nil"/>
          <w:left w:val="nil"/>
          <w:bottom w:val="nil"/>
          <w:right w:val="nil"/>
          <w:between w:val="nil"/>
        </w:pBdr>
        <w:ind w:left="120"/>
        <w:contextualSpacing/>
        <w:rPr>
          <w:color w:val="000000"/>
        </w:rPr>
      </w:pPr>
      <w:r>
        <w:rPr>
          <w:b/>
          <w:color w:val="000000"/>
        </w:rPr>
        <w:t xml:space="preserve">REPORT TO:  </w:t>
      </w:r>
      <w:r>
        <w:rPr>
          <w:color w:val="000000"/>
        </w:rPr>
        <w:t xml:space="preserve"> Sr. Vice President of Strategic Initiatives and Principal Investigator of the </w:t>
      </w:r>
    </w:p>
    <w:p w:rsidR="00C01F74" w:rsidRDefault="00D649B4" w:rsidP="00D649B4">
      <w:pPr>
        <w:pBdr>
          <w:top w:val="nil"/>
          <w:left w:val="nil"/>
          <w:bottom w:val="nil"/>
          <w:right w:val="nil"/>
          <w:between w:val="nil"/>
        </w:pBdr>
        <w:ind w:left="1560"/>
        <w:contextualSpacing/>
        <w:rPr>
          <w:color w:val="000000"/>
        </w:rPr>
      </w:pPr>
      <w:r>
        <w:rPr>
          <w:b/>
          <w:color w:val="000000"/>
        </w:rPr>
        <w:t xml:space="preserve">  </w:t>
      </w:r>
      <w:r w:rsidR="005C1842">
        <w:rPr>
          <w:color w:val="000000"/>
        </w:rPr>
        <w:t>Collaborative Research Project.</w:t>
      </w:r>
    </w:p>
    <w:p w:rsidR="00C01F74" w:rsidRDefault="005C1842">
      <w:pPr>
        <w:tabs>
          <w:tab w:val="left" w:pos="1655"/>
        </w:tabs>
        <w:spacing w:line="252" w:lineRule="auto"/>
      </w:pPr>
      <w:r>
        <w:rPr>
          <w:b/>
        </w:rPr>
        <w:t xml:space="preserve">  E CLASS:</w:t>
      </w:r>
      <w:r>
        <w:rPr>
          <w:b/>
        </w:rPr>
        <w:tab/>
      </w:r>
      <w:r>
        <w:t>Full-time (Grant-funded, tentative pending funding)</w:t>
      </w:r>
    </w:p>
    <w:p w:rsidR="00C01F74" w:rsidRPr="00D649B4" w:rsidRDefault="005C1842">
      <w:pPr>
        <w:tabs>
          <w:tab w:val="left" w:pos="1639"/>
        </w:tabs>
        <w:spacing w:before="2"/>
        <w:ind w:left="120"/>
      </w:pPr>
      <w:r>
        <w:rPr>
          <w:b/>
        </w:rPr>
        <w:t>FLSA:</w:t>
      </w:r>
      <w:r>
        <w:rPr>
          <w:b/>
        </w:rPr>
        <w:tab/>
      </w:r>
      <w:r w:rsidRPr="00D649B4">
        <w:t>NON-EXEMPT</w:t>
      </w:r>
    </w:p>
    <w:p w:rsidR="00C01F74" w:rsidRDefault="005C1842">
      <w:pPr>
        <w:pBdr>
          <w:top w:val="nil"/>
          <w:left w:val="nil"/>
          <w:bottom w:val="nil"/>
          <w:right w:val="nil"/>
          <w:between w:val="nil"/>
        </w:pBdr>
        <w:spacing w:before="4"/>
        <w:rPr>
          <w:color w:val="000000"/>
          <w:sz w:val="13"/>
          <w:szCs w:val="13"/>
        </w:rPr>
      </w:pPr>
      <w:r>
        <w:rPr>
          <w:noProof/>
          <w:lang w:val="en-US"/>
        </w:rPr>
        <mc:AlternateContent>
          <mc:Choice Requires="wpg">
            <w:drawing>
              <wp:anchor distT="0" distB="0" distL="0" distR="0" simplePos="0" relativeHeight="251659264" behindDoc="0" locked="0" layoutInCell="1" hidden="0" allowOverlap="1">
                <wp:simplePos x="0" y="0"/>
                <wp:positionH relativeFrom="column">
                  <wp:posOffset>0</wp:posOffset>
                </wp:positionH>
                <wp:positionV relativeFrom="paragraph">
                  <wp:posOffset>101600</wp:posOffset>
                </wp:positionV>
                <wp:extent cx="5943600" cy="18415"/>
                <wp:effectExtent l="0" t="0" r="0" b="0"/>
                <wp:wrapTopAndBottom distT="0" distB="0"/>
                <wp:docPr id="16" name="Group 16"/>
                <wp:cNvGraphicFramePr/>
                <a:graphic xmlns:a="http://schemas.openxmlformats.org/drawingml/2006/main">
                  <a:graphicData uri="http://schemas.microsoft.com/office/word/2010/wordprocessingGroup">
                    <wpg:wgp>
                      <wpg:cNvGrpSpPr/>
                      <wpg:grpSpPr>
                        <a:xfrm>
                          <a:off x="0" y="0"/>
                          <a:ext cx="5943600" cy="18415"/>
                          <a:chOff x="2374200" y="3770775"/>
                          <a:chExt cx="5943600" cy="18450"/>
                        </a:xfrm>
                      </wpg:grpSpPr>
                      <wpg:grpSp>
                        <wpg:cNvPr id="13" name="Group 13"/>
                        <wpg:cNvGrpSpPr/>
                        <wpg:grpSpPr>
                          <a:xfrm>
                            <a:off x="2374200" y="3770793"/>
                            <a:ext cx="5943727" cy="18508"/>
                            <a:chOff x="2374200" y="3770775"/>
                            <a:chExt cx="5943727" cy="18543"/>
                          </a:xfrm>
                        </wpg:grpSpPr>
                        <wps:wsp>
                          <wps:cNvPr id="14" name="Rectangle 14"/>
                          <wps:cNvSpPr/>
                          <wps:spPr>
                            <a:xfrm>
                              <a:off x="2374200" y="3770775"/>
                              <a:ext cx="5943600" cy="18450"/>
                            </a:xfrm>
                            <a:prstGeom prst="rect">
                              <a:avLst/>
                            </a:prstGeom>
                            <a:noFill/>
                            <a:ln>
                              <a:noFill/>
                            </a:ln>
                          </wps:spPr>
                          <wps:txbx>
                            <w:txbxContent>
                              <w:p w:rsidR="00C01F74" w:rsidRDefault="00C01F74">
                                <w:pPr>
                                  <w:textDirection w:val="btLr"/>
                                </w:pPr>
                              </w:p>
                            </w:txbxContent>
                          </wps:txbx>
                          <wps:bodyPr spcFirstLastPara="1" wrap="square" lIns="91425" tIns="91425" rIns="91425" bIns="91425" anchor="ctr" anchorCtr="0">
                            <a:noAutofit/>
                          </wps:bodyPr>
                        </wps:wsp>
                        <wpg:grpSp>
                          <wpg:cNvPr id="15" name="Group 15"/>
                          <wpg:cNvGrpSpPr/>
                          <wpg:grpSpPr>
                            <a:xfrm>
                              <a:off x="2374200" y="3770793"/>
                              <a:ext cx="5943727" cy="18525"/>
                              <a:chOff x="2374200" y="3770775"/>
                              <a:chExt cx="5943727" cy="18560"/>
                            </a:xfrm>
                          </wpg:grpSpPr>
                          <wps:wsp>
                            <wps:cNvPr id="19" name="Rectangle 19"/>
                            <wps:cNvSpPr/>
                            <wps:spPr>
                              <a:xfrm>
                                <a:off x="2374200" y="3770775"/>
                                <a:ext cx="5943600" cy="18450"/>
                              </a:xfrm>
                              <a:prstGeom prst="rect">
                                <a:avLst/>
                              </a:prstGeom>
                              <a:noFill/>
                              <a:ln>
                                <a:noFill/>
                              </a:ln>
                            </wps:spPr>
                            <wps:txbx>
                              <w:txbxContent>
                                <w:p w:rsidR="00C01F74" w:rsidRDefault="00C01F74">
                                  <w:pPr>
                                    <w:textDirection w:val="btLr"/>
                                  </w:pPr>
                                </w:p>
                              </w:txbxContent>
                            </wps:txbx>
                            <wps:bodyPr spcFirstLastPara="1" wrap="square" lIns="91425" tIns="91425" rIns="91425" bIns="91425" anchor="ctr" anchorCtr="0">
                              <a:noAutofit/>
                            </wps:bodyPr>
                          </wps:wsp>
                          <wpg:grpSp>
                            <wpg:cNvPr id="20" name="Group 20"/>
                            <wpg:cNvGrpSpPr/>
                            <wpg:grpSpPr>
                              <a:xfrm>
                                <a:off x="2374200" y="3770793"/>
                                <a:ext cx="5943727" cy="18542"/>
                                <a:chOff x="0" y="0"/>
                                <a:chExt cx="5943727" cy="18542"/>
                              </a:xfrm>
                            </wpg:grpSpPr>
                            <wps:wsp>
                              <wps:cNvPr id="21" name="Rectangle 21"/>
                              <wps:cNvSpPr/>
                              <wps:spPr>
                                <a:xfrm>
                                  <a:off x="0" y="0"/>
                                  <a:ext cx="5943600" cy="18400"/>
                                </a:xfrm>
                                <a:prstGeom prst="rect">
                                  <a:avLst/>
                                </a:prstGeom>
                                <a:noFill/>
                                <a:ln>
                                  <a:noFill/>
                                </a:ln>
                              </wps:spPr>
                              <wps:txbx>
                                <w:txbxContent>
                                  <w:p w:rsidR="00C01F74" w:rsidRDefault="00C01F74">
                                    <w:pPr>
                                      <w:textDirection w:val="btLr"/>
                                    </w:pPr>
                                  </w:p>
                                </w:txbxContent>
                              </wps:txbx>
                              <wps:bodyPr spcFirstLastPara="1" wrap="square" lIns="91425" tIns="91425" rIns="91425" bIns="91425" anchor="ctr" anchorCtr="0">
                                <a:noAutofit/>
                              </wps:bodyPr>
                            </wps:wsp>
                            <wps:wsp>
                              <wps:cNvPr id="22" name="Freeform 22"/>
                              <wps:cNvSpPr/>
                              <wps:spPr>
                                <a:xfrm>
                                  <a:off x="0" y="0"/>
                                  <a:ext cx="5943600" cy="18415"/>
                                </a:xfrm>
                                <a:custGeom>
                                  <a:avLst/>
                                  <a:gdLst/>
                                  <a:ahLst/>
                                  <a:cxnLst/>
                                  <a:rect l="l" t="t" r="r" b="b"/>
                                  <a:pathLst>
                                    <a:path w="5943600" h="18415" extrusionOk="0">
                                      <a:moveTo>
                                        <a:pt x="5943600" y="0"/>
                                      </a:moveTo>
                                      <a:lnTo>
                                        <a:pt x="0" y="0"/>
                                      </a:lnTo>
                                      <a:lnTo>
                                        <a:pt x="0" y="139"/>
                                      </a:lnTo>
                                      <a:lnTo>
                                        <a:pt x="0" y="3175"/>
                                      </a:lnTo>
                                      <a:lnTo>
                                        <a:pt x="0" y="18415"/>
                                      </a:lnTo>
                                      <a:lnTo>
                                        <a:pt x="5943600" y="18415"/>
                                      </a:lnTo>
                                      <a:lnTo>
                                        <a:pt x="5943600" y="0"/>
                                      </a:lnTo>
                                      <a:close/>
                                    </a:path>
                                  </a:pathLst>
                                </a:custGeom>
                                <a:solidFill>
                                  <a:srgbClr val="9F9F9F"/>
                                </a:solidFill>
                                <a:ln>
                                  <a:noFill/>
                                </a:ln>
                              </wps:spPr>
                              <wps:bodyPr spcFirstLastPara="1" wrap="square" lIns="91425" tIns="91425" rIns="91425" bIns="91425" anchor="ctr" anchorCtr="0">
                                <a:noAutofit/>
                              </wps:bodyPr>
                            </wps:wsp>
                            <wps:wsp>
                              <wps:cNvPr id="23" name="Freeform 23"/>
                              <wps:cNvSpPr/>
                              <wps:spPr>
                                <a:xfrm>
                                  <a:off x="5940552" y="139"/>
                                  <a:ext cx="3175" cy="3175"/>
                                </a:xfrm>
                                <a:custGeom>
                                  <a:avLst/>
                                  <a:gdLst/>
                                  <a:ahLst/>
                                  <a:cxnLst/>
                                  <a:rect l="l" t="t" r="r" b="b"/>
                                  <a:pathLst>
                                    <a:path w="3175" h="3175" extrusionOk="0">
                                      <a:moveTo>
                                        <a:pt x="3048" y="0"/>
                                      </a:moveTo>
                                      <a:lnTo>
                                        <a:pt x="0" y="0"/>
                                      </a:lnTo>
                                      <a:lnTo>
                                        <a:pt x="0" y="3035"/>
                                      </a:lnTo>
                                      <a:lnTo>
                                        <a:pt x="3048" y="3035"/>
                                      </a:lnTo>
                                      <a:lnTo>
                                        <a:pt x="3048" y="0"/>
                                      </a:lnTo>
                                      <a:close/>
                                    </a:path>
                                  </a:pathLst>
                                </a:custGeom>
                                <a:solidFill>
                                  <a:srgbClr val="E2E2E2"/>
                                </a:solidFill>
                                <a:ln>
                                  <a:noFill/>
                                </a:ln>
                              </wps:spPr>
                              <wps:bodyPr spcFirstLastPara="1" wrap="square" lIns="91425" tIns="91425" rIns="91425" bIns="91425" anchor="ctr" anchorCtr="0">
                                <a:noAutofit/>
                              </wps:bodyPr>
                            </wps:wsp>
                            <wps:wsp>
                              <wps:cNvPr id="24" name="Freeform 24"/>
                              <wps:cNvSpPr/>
                              <wps:spPr>
                                <a:xfrm>
                                  <a:off x="0" y="139"/>
                                  <a:ext cx="5943600" cy="15240"/>
                                </a:xfrm>
                                <a:custGeom>
                                  <a:avLst/>
                                  <a:gdLst/>
                                  <a:ahLst/>
                                  <a:cxnLst/>
                                  <a:rect l="l" t="t" r="r" b="b"/>
                                  <a:pathLst>
                                    <a:path w="5943600" h="15240" extrusionOk="0">
                                      <a:moveTo>
                                        <a:pt x="3048" y="3035"/>
                                      </a:moveTo>
                                      <a:lnTo>
                                        <a:pt x="0" y="3035"/>
                                      </a:lnTo>
                                      <a:lnTo>
                                        <a:pt x="0" y="15227"/>
                                      </a:lnTo>
                                      <a:lnTo>
                                        <a:pt x="3048" y="15227"/>
                                      </a:lnTo>
                                      <a:lnTo>
                                        <a:pt x="3048" y="3035"/>
                                      </a:lnTo>
                                      <a:close/>
                                    </a:path>
                                    <a:path w="5943600" h="15240" extrusionOk="0">
                                      <a:moveTo>
                                        <a:pt x="5943600" y="0"/>
                                      </a:moveTo>
                                      <a:lnTo>
                                        <a:pt x="5940552" y="0"/>
                                      </a:lnTo>
                                      <a:lnTo>
                                        <a:pt x="5940552" y="3035"/>
                                      </a:lnTo>
                                      <a:lnTo>
                                        <a:pt x="5943600" y="3035"/>
                                      </a:lnTo>
                                      <a:lnTo>
                                        <a:pt x="5943600" y="0"/>
                                      </a:lnTo>
                                      <a:close/>
                                    </a:path>
                                  </a:pathLst>
                                </a:custGeom>
                                <a:solidFill>
                                  <a:srgbClr val="9F9F9F"/>
                                </a:solidFill>
                                <a:ln>
                                  <a:noFill/>
                                </a:ln>
                              </wps:spPr>
                              <wps:bodyPr spcFirstLastPara="1" wrap="square" lIns="91425" tIns="91425" rIns="91425" bIns="91425" anchor="ctr" anchorCtr="0">
                                <a:noAutofit/>
                              </wps:bodyPr>
                            </wps:wsp>
                            <wps:wsp>
                              <wps:cNvPr id="25" name="Freeform 25"/>
                              <wps:cNvSpPr/>
                              <wps:spPr>
                                <a:xfrm>
                                  <a:off x="5940552" y="3175"/>
                                  <a:ext cx="3175" cy="12700"/>
                                </a:xfrm>
                                <a:custGeom>
                                  <a:avLst/>
                                  <a:gdLst/>
                                  <a:ahLst/>
                                  <a:cxnLst/>
                                  <a:rect l="l" t="t" r="r" b="b"/>
                                  <a:pathLst>
                                    <a:path w="3175" h="12700" extrusionOk="0">
                                      <a:moveTo>
                                        <a:pt x="3048" y="0"/>
                                      </a:moveTo>
                                      <a:lnTo>
                                        <a:pt x="0" y="0"/>
                                      </a:lnTo>
                                      <a:lnTo>
                                        <a:pt x="0" y="12192"/>
                                      </a:lnTo>
                                      <a:lnTo>
                                        <a:pt x="3048" y="12192"/>
                                      </a:lnTo>
                                      <a:lnTo>
                                        <a:pt x="3048" y="0"/>
                                      </a:lnTo>
                                      <a:close/>
                                    </a:path>
                                  </a:pathLst>
                                </a:custGeom>
                                <a:solidFill>
                                  <a:srgbClr val="E2E2E2"/>
                                </a:solidFill>
                                <a:ln>
                                  <a:noFill/>
                                </a:ln>
                              </wps:spPr>
                              <wps:bodyPr spcFirstLastPara="1" wrap="square" lIns="91425" tIns="91425" rIns="91425" bIns="91425" anchor="ctr" anchorCtr="0">
                                <a:noAutofit/>
                              </wps:bodyPr>
                            </wps:wsp>
                            <wps:wsp>
                              <wps:cNvPr id="26" name="Freeform 26"/>
                              <wps:cNvSpPr/>
                              <wps:spPr>
                                <a:xfrm>
                                  <a:off x="0" y="15367"/>
                                  <a:ext cx="3175" cy="3175"/>
                                </a:xfrm>
                                <a:custGeom>
                                  <a:avLst/>
                                  <a:gdLst/>
                                  <a:ahLst/>
                                  <a:cxnLst/>
                                  <a:rect l="l" t="t" r="r" b="b"/>
                                  <a:pathLst>
                                    <a:path w="3175" h="3175" extrusionOk="0">
                                      <a:moveTo>
                                        <a:pt x="3047" y="0"/>
                                      </a:moveTo>
                                      <a:lnTo>
                                        <a:pt x="0" y="0"/>
                                      </a:lnTo>
                                      <a:lnTo>
                                        <a:pt x="0" y="3048"/>
                                      </a:lnTo>
                                      <a:lnTo>
                                        <a:pt x="3047" y="3048"/>
                                      </a:lnTo>
                                      <a:lnTo>
                                        <a:pt x="3047" y="0"/>
                                      </a:lnTo>
                                      <a:close/>
                                    </a:path>
                                  </a:pathLst>
                                </a:custGeom>
                                <a:solidFill>
                                  <a:srgbClr val="9F9F9F"/>
                                </a:solidFill>
                                <a:ln>
                                  <a:noFill/>
                                </a:ln>
                              </wps:spPr>
                              <wps:bodyPr spcFirstLastPara="1" wrap="square" lIns="91425" tIns="91425" rIns="91425" bIns="91425" anchor="ctr" anchorCtr="0">
                                <a:noAutofit/>
                              </wps:bodyPr>
                            </wps:wsp>
                            <wps:wsp>
                              <wps:cNvPr id="27" name="Freeform 27"/>
                              <wps:cNvSpPr/>
                              <wps:spPr>
                                <a:xfrm>
                                  <a:off x="0" y="15366"/>
                                  <a:ext cx="5943600" cy="3175"/>
                                </a:xfrm>
                                <a:custGeom>
                                  <a:avLst/>
                                  <a:gdLst/>
                                  <a:ahLst/>
                                  <a:cxnLst/>
                                  <a:rect l="l" t="t" r="r" b="b"/>
                                  <a:pathLst>
                                    <a:path w="5943600" h="3175" extrusionOk="0">
                                      <a:moveTo>
                                        <a:pt x="5940539" y="0"/>
                                      </a:moveTo>
                                      <a:lnTo>
                                        <a:pt x="3048" y="0"/>
                                      </a:lnTo>
                                      <a:lnTo>
                                        <a:pt x="0" y="0"/>
                                      </a:lnTo>
                                      <a:lnTo>
                                        <a:pt x="0" y="3048"/>
                                      </a:lnTo>
                                      <a:lnTo>
                                        <a:pt x="3048" y="3048"/>
                                      </a:lnTo>
                                      <a:lnTo>
                                        <a:pt x="5940539" y="3048"/>
                                      </a:lnTo>
                                      <a:lnTo>
                                        <a:pt x="5940539" y="0"/>
                                      </a:lnTo>
                                      <a:close/>
                                    </a:path>
                                    <a:path w="5943600" h="3175" extrusionOk="0">
                                      <a:moveTo>
                                        <a:pt x="5943600" y="0"/>
                                      </a:moveTo>
                                      <a:lnTo>
                                        <a:pt x="5940552" y="0"/>
                                      </a:lnTo>
                                      <a:lnTo>
                                        <a:pt x="5940552" y="3048"/>
                                      </a:lnTo>
                                      <a:lnTo>
                                        <a:pt x="5943600" y="3048"/>
                                      </a:lnTo>
                                      <a:lnTo>
                                        <a:pt x="5943600" y="0"/>
                                      </a:lnTo>
                                      <a:close/>
                                    </a:path>
                                  </a:pathLst>
                                </a:custGeom>
                                <a:solidFill>
                                  <a:srgbClr val="E2E2E2"/>
                                </a:solidFill>
                                <a:ln>
                                  <a:noFill/>
                                </a:ln>
                              </wps:spPr>
                              <wps:bodyPr spcFirstLastPara="1" wrap="square" lIns="91425" tIns="91425" rIns="91425" bIns="91425" anchor="ctr" anchorCtr="0">
                                <a:noAutofit/>
                              </wps:bodyPr>
                            </wps:wsp>
                          </wpg:grpSp>
                        </wpg:grpSp>
                      </wpg:grpSp>
                    </wpg:wgp>
                  </a:graphicData>
                </a:graphic>
              </wp:anchor>
            </w:drawing>
          </mc:Choice>
          <mc:Fallback>
            <w:pict>
              <v:group id="Group 16" o:spid="_x0000_s1039" style="position:absolute;margin-left:0;margin-top:8pt;width:468pt;height:1.45pt;z-index:251659264;mso-wrap-distance-left:0;mso-wrap-distance-right:0" coordorigin="23742,37707" coordsize="5943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">
                <v:group id="Group 13" o:spid="_x0000_s1040" style="position:absolute;left:23742;top:37707;width:59437;height:186" coordorigin="23742,37707" coordsize="594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1" style="position:absolute;left:23742;top:37707;width:59436;height: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C01F74" w:rsidRDefault="00C01F74">
                          <w:pPr>
                            <w:textDirection w:val="btLr"/>
                          </w:pPr>
                        </w:p>
                      </w:txbxContent>
                    </v:textbox>
                  </v:rect>
                  <v:group id="Group 15" o:spid="_x0000_s1042" style="position:absolute;left:23742;top:37707;width:59437;height:186" coordorigin="23742,37707" coordsize="594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9" o:spid="_x0000_s1043" style="position:absolute;left:23742;top:37707;width:59436;height: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rsidR="00C01F74" w:rsidRDefault="00C01F74">
                            <w:pPr>
                              <w:textDirection w:val="btLr"/>
                            </w:pPr>
                          </w:p>
                        </w:txbxContent>
                      </v:textbox>
                    </v:rect>
                    <v:group id="Group 20" o:spid="_x0000_s1044" style="position:absolute;left:23742;top:37707;width:59437;height:186" coordsize="594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5" style="position:absolute;width:59436;height: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rsidR="00C01F74" w:rsidRDefault="00C01F74">
                              <w:pPr>
                                <w:textDirection w:val="btLr"/>
                              </w:pPr>
                            </w:p>
                          </w:txbxContent>
                        </v:textbox>
                      </v:rect>
                      <v:shape id="Freeform 22" o:spid="_x0000_s1046" style="position:absolute;width:59436;height:184;visibility:visible;mso-wrap-style:square;v-text-anchor:middle"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" path="m5943600,l,,,139,,3175,,18415r5943600,l5943600,xe" fillcolor="#9f9f9f" stroked="f">
                        <v:path arrowok="t" o:extrusionok="f"/>
                      </v:shape>
                      <v:shape id="Freeform 23" o:spid="_x0000_s1047" style="position:absolute;left:59405;top:1;width:32;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" path="m3048,l,,,3035r3048,l3048,xe" fillcolor="#e2e2e2" stroked="f">
                        <v:path arrowok="t" o:extrusionok="f"/>
                      </v:shape>
                      <v:shape id="Freeform 24" o:spid="_x0000_s1048" style="position:absolute;top:1;width:59436;height:152;visibility:visible;mso-wrap-style:square;v-text-anchor:middle" coordsize="59436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" path="m3048,3035l,3035,,15227r3048,l3048,3035xem5943600,r-3048,l5940552,3035r3048,l5943600,xe" fillcolor="#9f9f9f" stroked="f">
                        <v:path arrowok="t" o:extrusionok="f"/>
                      </v:shape>
                      <v:shape id="Freeform 25" o:spid="_x0000_s1049" style="position:absolute;left:59405;top:31;width:32;height:127;visibility:visible;mso-wrap-style:square;v-text-anchor:middle"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" path="m3048,l,,,12192r3048,l3048,xe" fillcolor="#e2e2e2" stroked="f">
                        <v:path arrowok="t" o:extrusionok="f"/>
                      </v:shape>
                      <v:shape id="Freeform 26" o:spid="_x0000_s1050" style="position:absolute;top:153;width:31;height:32;visibility:visible;mso-wrap-style:square;v-text-anchor:middle"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" path="m3047,l,,,3048r3047,l3047,xe" fillcolor="#9f9f9f" stroked="f">
                        <v:path arrowok="t" o:extrusionok="f"/>
                      </v:shape>
                      <v:shape id="Freeform 27" o:spid="_x0000_s1051" style="position:absolute;top:153;width:59436;height:32;visibility:visible;mso-wrap-style:square;v-text-anchor:middle" coordsize="5943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" path="m5940539,l3048,,,,,3048r3048,l5940539,3048r,-3048xem5943600,r-3048,l5940552,3048r3048,l5943600,xe" fillcolor="#e2e2e2" stroked="f">
                        <v:path arrowok="t" o:extrusionok="f"/>
                      </v:shape>
                    </v:group>
                  </v:group>
                </v:group>
                <w10:wrap type="topAndBottom"/>
              </v:group>
            </w:pict>
          </mc:Fallback>
        </mc:AlternateContent>
      </w:r>
    </w:p>
    <w:p w:rsidR="00C01F74" w:rsidRDefault="005C1842" w:rsidP="00D649B4">
      <w:pPr>
        <w:pStyle w:val="Heading1"/>
        <w:spacing w:before="51"/>
      </w:pPr>
      <w:r>
        <w:t>PURPOSE:</w:t>
      </w:r>
    </w:p>
    <w:p w:rsidR="00C01F74" w:rsidRDefault="005C1842">
      <w:pPr>
        <w:pBdr>
          <w:top w:val="nil"/>
          <w:left w:val="nil"/>
          <w:bottom w:val="nil"/>
          <w:right w:val="nil"/>
          <w:between w:val="nil"/>
        </w:pBdr>
        <w:spacing w:before="2"/>
        <w:ind w:left="120"/>
        <w:rPr>
          <w:color w:val="000000"/>
        </w:rPr>
      </w:pPr>
      <w:r>
        <w:t>The Research Program Administrative Assistant will provide essential support for the daily operations of the research project within the Office of Strategic Initiatives. This includes assisting in the implementation of project activities related to both internal and external collaborations with the lead principal investigator for the HBCU Advancing Research Capacity Project, as well as The Ujima Collective. The role ensures effective communication among partner institutions and involves managing administrative tasks, coordinating schedules, and facilitating documentation to support the lead principal investigator in strategic planning and execution. Additionally, the Administrative Assistant will assist in coordinating activities between the lead institution (Miles College) and collaborating institutions (Howard University, Tennessee State University, Morgan State University, and Winston-Salem State University).</w:t>
      </w:r>
      <w:r>
        <w:rPr>
          <w:color w:val="000000"/>
        </w:rPr>
        <w:t xml:space="preserve"> </w:t>
      </w:r>
    </w:p>
    <w:p w:rsidR="00C01F74" w:rsidRDefault="00C01F74">
      <w:pPr>
        <w:pBdr>
          <w:top w:val="nil"/>
          <w:left w:val="nil"/>
          <w:bottom w:val="nil"/>
          <w:right w:val="nil"/>
          <w:between w:val="nil"/>
        </w:pBdr>
        <w:spacing w:before="2"/>
      </w:pPr>
    </w:p>
    <w:p w:rsidR="00C01F74" w:rsidRDefault="005C1842">
      <w:pPr>
        <w:pBdr>
          <w:top w:val="nil"/>
          <w:left w:val="nil"/>
          <w:bottom w:val="nil"/>
          <w:right w:val="nil"/>
          <w:between w:val="nil"/>
        </w:pBdr>
        <w:spacing w:before="2"/>
        <w:ind w:left="120"/>
        <w:rPr>
          <w:color w:val="000000"/>
        </w:rPr>
      </w:pPr>
      <w:r>
        <w:rPr>
          <w:color w:val="000000"/>
        </w:rPr>
        <w:t xml:space="preserve">The position is funded by the National Science Foundation Award #2430319 </w:t>
      </w:r>
      <w:r>
        <w:rPr>
          <w:b/>
          <w:color w:val="000000"/>
        </w:rPr>
        <w:t>NSF Collaborative Research: Ideas Lab</w:t>
      </w:r>
      <w:r>
        <w:rPr>
          <w:b/>
        </w:rPr>
        <w:t>,</w:t>
      </w:r>
      <w:r>
        <w:rPr>
          <w:color w:val="000000"/>
        </w:rPr>
        <w:t xml:space="preserve"> T</w:t>
      </w:r>
      <w:r>
        <w:rPr>
          <w:i/>
          <w:color w:val="000000"/>
        </w:rPr>
        <w:t xml:space="preserve">he HBCU Ujima Collective: </w:t>
      </w:r>
      <w:r>
        <w:rPr>
          <w:color w:val="000000"/>
        </w:rPr>
        <w:t>Building Research Capacity at HBCUs through a Grow Your Own Research Corps Model</w:t>
      </w:r>
      <w:r>
        <w:t>,</w:t>
      </w:r>
      <w:r>
        <w:rPr>
          <w:color w:val="000000"/>
        </w:rPr>
        <w:t xml:space="preserve"> and no </w:t>
      </w:r>
      <w:r>
        <w:t>expectation</w:t>
      </w:r>
      <w:r>
        <w:rPr>
          <w:color w:val="000000"/>
        </w:rPr>
        <w:t xml:space="preserve"> of </w:t>
      </w:r>
      <w:r>
        <w:t>employment outside the annually reviewed grant funding should be assumed</w:t>
      </w:r>
      <w:r>
        <w:rPr>
          <w:color w:val="000000"/>
        </w:rPr>
        <w:t xml:space="preserve">. </w:t>
      </w:r>
    </w:p>
    <w:p w:rsidR="00C01F74" w:rsidRDefault="00C01F74">
      <w:pPr>
        <w:pBdr>
          <w:top w:val="nil"/>
          <w:left w:val="nil"/>
          <w:bottom w:val="nil"/>
          <w:right w:val="nil"/>
          <w:between w:val="nil"/>
        </w:pBdr>
        <w:spacing w:before="2"/>
        <w:rPr>
          <w:color w:val="000000"/>
        </w:rPr>
      </w:pPr>
    </w:p>
    <w:p w:rsidR="00C01F74" w:rsidRDefault="005C1842" w:rsidP="00D649B4">
      <w:pPr>
        <w:pStyle w:val="Heading1"/>
      </w:pPr>
      <w:r>
        <w:t>PREFERRED QUALIFICATIONS:</w:t>
      </w:r>
    </w:p>
    <w:p w:rsidR="007A7CB9" w:rsidRPr="007A7CB9" w:rsidRDefault="007A7CB9" w:rsidP="007A7CB9">
      <w:pPr>
        <w:pStyle w:val="ListParagraph"/>
        <w:numPr>
          <w:ilvl w:val="0"/>
          <w:numId w:val="1"/>
        </w:numPr>
        <w:tabs>
          <w:tab w:val="left" w:pos="481"/>
        </w:tabs>
        <w:rPr>
          <w:i/>
        </w:rPr>
      </w:pPr>
      <w:r w:rsidRPr="007A7CB9">
        <w:rPr>
          <w:i/>
        </w:rPr>
        <w:t xml:space="preserve">Experience with grant management and administration is highly desirable, preferably working on an active NSF and/or HBCU Advancing Research capacity project. </w:t>
      </w:r>
    </w:p>
    <w:p w:rsidR="00C01F74" w:rsidRDefault="005C1842">
      <w:pPr>
        <w:numPr>
          <w:ilvl w:val="0"/>
          <w:numId w:val="1"/>
        </w:numPr>
        <w:pBdr>
          <w:top w:val="nil"/>
          <w:left w:val="nil"/>
          <w:bottom w:val="nil"/>
          <w:right w:val="nil"/>
          <w:between w:val="nil"/>
        </w:pBdr>
        <w:tabs>
          <w:tab w:val="left" w:pos="480"/>
        </w:tabs>
        <w:spacing w:line="242" w:lineRule="auto"/>
        <w:ind w:right="473" w:hanging="360"/>
      </w:pPr>
      <w:r>
        <w:rPr>
          <w:color w:val="000000"/>
        </w:rPr>
        <w:t xml:space="preserve">Strong </w:t>
      </w:r>
      <w:r>
        <w:t>verbal and written communication skills</w:t>
      </w:r>
      <w:r>
        <w:rPr>
          <w:color w:val="000000"/>
        </w:rPr>
        <w:t xml:space="preserve"> to represent the interests of </w:t>
      </w:r>
      <w:r>
        <w:t>strategic initiatives, research, and collaboration projects</w:t>
      </w:r>
    </w:p>
    <w:p w:rsidR="00C01F74" w:rsidRDefault="005C1842">
      <w:pPr>
        <w:numPr>
          <w:ilvl w:val="0"/>
          <w:numId w:val="1"/>
        </w:numPr>
        <w:pBdr>
          <w:top w:val="nil"/>
          <w:left w:val="nil"/>
          <w:bottom w:val="nil"/>
          <w:right w:val="nil"/>
          <w:between w:val="nil"/>
        </w:pBdr>
        <w:tabs>
          <w:tab w:val="left" w:pos="480"/>
        </w:tabs>
        <w:spacing w:line="242" w:lineRule="auto"/>
        <w:ind w:right="473" w:hanging="360"/>
      </w:pPr>
      <w:r>
        <w:rPr>
          <w:color w:val="000000"/>
        </w:rPr>
        <w:t xml:space="preserve">Experience working with </w:t>
      </w:r>
      <w:r>
        <w:t>research projects across HBCU campuses</w:t>
      </w:r>
    </w:p>
    <w:p w:rsidR="00C01F74" w:rsidRDefault="005C1842">
      <w:pPr>
        <w:numPr>
          <w:ilvl w:val="0"/>
          <w:numId w:val="1"/>
        </w:numPr>
        <w:pBdr>
          <w:top w:val="nil"/>
          <w:left w:val="nil"/>
          <w:bottom w:val="nil"/>
          <w:right w:val="nil"/>
          <w:between w:val="nil"/>
        </w:pBdr>
        <w:tabs>
          <w:tab w:val="left" w:pos="480"/>
        </w:tabs>
        <w:spacing w:line="252" w:lineRule="auto"/>
        <w:ind w:hanging="360"/>
      </w:pPr>
      <w:r>
        <w:rPr>
          <w:color w:val="000000"/>
        </w:rPr>
        <w:t>Ability to manage multiple priorities in a fast-paced environment with strong attention to detail.</w:t>
      </w:r>
    </w:p>
    <w:p w:rsidR="00C01F74" w:rsidRDefault="005C1842">
      <w:pPr>
        <w:numPr>
          <w:ilvl w:val="0"/>
          <w:numId w:val="1"/>
        </w:numPr>
        <w:pBdr>
          <w:top w:val="nil"/>
          <w:left w:val="nil"/>
          <w:bottom w:val="nil"/>
          <w:right w:val="nil"/>
          <w:between w:val="nil"/>
        </w:pBdr>
        <w:tabs>
          <w:tab w:val="left" w:pos="480"/>
        </w:tabs>
        <w:spacing w:line="252" w:lineRule="auto"/>
        <w:ind w:hanging="360"/>
      </w:pPr>
      <w:r>
        <w:rPr>
          <w:color w:val="000000"/>
        </w:rPr>
        <w:t>Proficiency in Microsoft Office Suit</w:t>
      </w:r>
      <w:r>
        <w:t>e, Google, Box, Basecamp, AI,</w:t>
      </w:r>
      <w:r>
        <w:rPr>
          <w:color w:val="000000"/>
        </w:rPr>
        <w:t xml:space="preserve"> and administrative software tools.</w:t>
      </w:r>
    </w:p>
    <w:p w:rsidR="00C01F74" w:rsidRDefault="005C1842">
      <w:pPr>
        <w:numPr>
          <w:ilvl w:val="0"/>
          <w:numId w:val="1"/>
        </w:numPr>
        <w:pBdr>
          <w:top w:val="nil"/>
          <w:left w:val="nil"/>
          <w:bottom w:val="nil"/>
          <w:right w:val="nil"/>
          <w:between w:val="nil"/>
        </w:pBdr>
        <w:tabs>
          <w:tab w:val="left" w:pos="480"/>
        </w:tabs>
        <w:spacing w:line="252" w:lineRule="auto"/>
        <w:ind w:hanging="360"/>
      </w:pPr>
      <w:r>
        <w:rPr>
          <w:color w:val="000000"/>
        </w:rPr>
        <w:t>Prior experience working in higher education or a related field is preferred.</w:t>
      </w:r>
    </w:p>
    <w:p w:rsidR="00C01F74" w:rsidRDefault="005C1842">
      <w:pPr>
        <w:numPr>
          <w:ilvl w:val="0"/>
          <w:numId w:val="1"/>
        </w:numPr>
        <w:pBdr>
          <w:top w:val="nil"/>
          <w:left w:val="nil"/>
          <w:bottom w:val="nil"/>
          <w:right w:val="nil"/>
          <w:between w:val="nil"/>
        </w:pBdr>
        <w:tabs>
          <w:tab w:val="left" w:pos="480"/>
        </w:tabs>
        <w:ind w:hanging="360"/>
      </w:pPr>
      <w:r>
        <w:rPr>
          <w:color w:val="000000"/>
        </w:rPr>
        <w:t>Experience in planning and coordinating events.</w:t>
      </w:r>
    </w:p>
    <w:p w:rsidR="00C01F74" w:rsidRDefault="005C1842">
      <w:pPr>
        <w:numPr>
          <w:ilvl w:val="0"/>
          <w:numId w:val="1"/>
        </w:numPr>
        <w:pBdr>
          <w:top w:val="nil"/>
          <w:left w:val="nil"/>
          <w:bottom w:val="nil"/>
          <w:right w:val="nil"/>
          <w:between w:val="nil"/>
        </w:pBdr>
        <w:tabs>
          <w:tab w:val="left" w:pos="480"/>
        </w:tabs>
        <w:ind w:hanging="360"/>
      </w:pPr>
      <w:r>
        <w:rPr>
          <w:color w:val="000000"/>
        </w:rPr>
        <w:t>Experience with research projects or working in an academic setting.</w:t>
      </w:r>
    </w:p>
    <w:p w:rsidR="007A7CB9" w:rsidRDefault="007A7CB9" w:rsidP="007A7CB9">
      <w:pPr>
        <w:pStyle w:val="Heading1"/>
        <w:spacing w:before="246"/>
        <w:ind w:left="0"/>
      </w:pPr>
      <w:r>
        <w:t>QUALIFICATIONS:</w:t>
      </w:r>
    </w:p>
    <w:p w:rsidR="007A7CB9" w:rsidRDefault="007A7CB9" w:rsidP="007A7CB9">
      <w:pPr>
        <w:pStyle w:val="ListParagraph"/>
        <w:numPr>
          <w:ilvl w:val="0"/>
          <w:numId w:val="3"/>
        </w:numPr>
        <w:spacing w:line="252" w:lineRule="auto"/>
      </w:pPr>
      <w:r>
        <w:t>Bachelor’s degree in a field directly related to the fields of study of the research project, Social Sciences (Criminal Justice or Psychology, Business or Engineering preferred, or other STEM discipline).</w:t>
      </w:r>
    </w:p>
    <w:p w:rsidR="00C01F74" w:rsidRDefault="00C01F74">
      <w:pPr>
        <w:pBdr>
          <w:top w:val="nil"/>
          <w:left w:val="nil"/>
          <w:bottom w:val="nil"/>
          <w:right w:val="nil"/>
          <w:between w:val="nil"/>
        </w:pBdr>
        <w:spacing w:before="3"/>
        <w:rPr>
          <w:color w:val="000000"/>
        </w:rPr>
      </w:pPr>
    </w:p>
    <w:p w:rsidR="00C01F74" w:rsidRDefault="005C1842" w:rsidP="00D649B4">
      <w:pPr>
        <w:pStyle w:val="Heading1"/>
        <w:spacing w:line="251" w:lineRule="auto"/>
      </w:pPr>
      <w:r>
        <w:t>ESSENTIAL JOB FUNCTIONS AND RESPONSIBILITIES:</w:t>
      </w:r>
    </w:p>
    <w:p w:rsidR="00C01F74" w:rsidRDefault="005C1842">
      <w:pPr>
        <w:pStyle w:val="Heading1"/>
        <w:numPr>
          <w:ilvl w:val="0"/>
          <w:numId w:val="2"/>
        </w:numPr>
        <w:spacing w:line="240" w:lineRule="auto"/>
        <w:contextualSpacing/>
        <w:rPr>
          <w:b w:val="0"/>
        </w:rPr>
      </w:pPr>
      <w:r>
        <w:rPr>
          <w:b w:val="0"/>
        </w:rPr>
        <w:t>Assist with the implementation of project activities at the lead institutions.</w:t>
      </w:r>
    </w:p>
    <w:p w:rsidR="00C01F74" w:rsidRDefault="005C1842">
      <w:pPr>
        <w:pStyle w:val="Heading1"/>
        <w:numPr>
          <w:ilvl w:val="0"/>
          <w:numId w:val="2"/>
        </w:numPr>
        <w:spacing w:line="240" w:lineRule="auto"/>
        <w:contextualSpacing/>
        <w:rPr>
          <w:b w:val="0"/>
        </w:rPr>
      </w:pPr>
      <w:r>
        <w:rPr>
          <w:b w:val="0"/>
        </w:rPr>
        <w:t xml:space="preserve">Host the Zooms, send out the agenda for the regularly conducted Principal Investigator Meetings and other project-related meetings. </w:t>
      </w:r>
    </w:p>
    <w:p w:rsidR="00C01F74" w:rsidRDefault="005C1842">
      <w:pPr>
        <w:pStyle w:val="Heading1"/>
        <w:numPr>
          <w:ilvl w:val="0"/>
          <w:numId w:val="2"/>
        </w:numPr>
        <w:spacing w:line="240" w:lineRule="auto"/>
        <w:contextualSpacing/>
        <w:rPr>
          <w:b w:val="0"/>
        </w:rPr>
      </w:pPr>
      <w:r>
        <w:rPr>
          <w:b w:val="0"/>
        </w:rPr>
        <w:t>Prepare and distribute timely "action minutes" from meetings and ensure follow-up on action items.</w:t>
      </w:r>
    </w:p>
    <w:p w:rsidR="00C01F74" w:rsidRDefault="005C1842">
      <w:pPr>
        <w:pStyle w:val="Heading1"/>
        <w:numPr>
          <w:ilvl w:val="0"/>
          <w:numId w:val="2"/>
        </w:numPr>
        <w:spacing w:line="240" w:lineRule="auto"/>
        <w:contextualSpacing/>
        <w:rPr>
          <w:b w:val="0"/>
        </w:rPr>
      </w:pPr>
      <w:r>
        <w:rPr>
          <w:b w:val="0"/>
        </w:rPr>
        <w:t xml:space="preserve">Provide assistance to the principal investigator and other personnel on campus and across the five </w:t>
      </w:r>
      <w:r>
        <w:rPr>
          <w:b w:val="0"/>
        </w:rPr>
        <w:lastRenderedPageBreak/>
        <w:t xml:space="preserve">campus collaboration to manage project timelines, ensuring milestones and deliverables are met. </w:t>
      </w:r>
    </w:p>
    <w:p w:rsidR="00C01F74" w:rsidRDefault="005C1842">
      <w:pPr>
        <w:pStyle w:val="Heading1"/>
        <w:numPr>
          <w:ilvl w:val="0"/>
          <w:numId w:val="2"/>
        </w:numPr>
        <w:spacing w:line="240" w:lineRule="auto"/>
        <w:contextualSpacing/>
        <w:rPr>
          <w:b w:val="0"/>
        </w:rPr>
      </w:pPr>
      <w:r>
        <w:rPr>
          <w:b w:val="0"/>
        </w:rPr>
        <w:t xml:space="preserve">Assist with the maintenance project documentation, including reports, training materials, and meeting records. </w:t>
      </w:r>
    </w:p>
    <w:p w:rsidR="00C01F74" w:rsidRDefault="005C1842" w:rsidP="00D649B4">
      <w:pPr>
        <w:pStyle w:val="Heading1"/>
        <w:numPr>
          <w:ilvl w:val="0"/>
          <w:numId w:val="2"/>
        </w:numPr>
        <w:spacing w:line="240" w:lineRule="auto"/>
        <w:ind w:left="475"/>
        <w:contextualSpacing/>
        <w:rPr>
          <w:b w:val="0"/>
        </w:rPr>
      </w:pPr>
      <w:bookmarkStart w:id="0" w:name="_GoBack"/>
      <w:bookmarkEnd w:id="0"/>
      <w:r>
        <w:rPr>
          <w:b w:val="0"/>
        </w:rPr>
        <w:t>Assist with the setup of training sessions, workshops, and other capacity-building activities.</w:t>
      </w:r>
    </w:p>
    <w:p w:rsidR="00C01F74" w:rsidRDefault="005C1842" w:rsidP="00D649B4">
      <w:pPr>
        <w:pStyle w:val="Heading1"/>
        <w:numPr>
          <w:ilvl w:val="0"/>
          <w:numId w:val="2"/>
        </w:numPr>
        <w:spacing w:line="240" w:lineRule="auto"/>
        <w:ind w:left="475"/>
        <w:contextualSpacing/>
        <w:rPr>
          <w:b w:val="0"/>
        </w:rPr>
      </w:pPr>
      <w:r>
        <w:rPr>
          <w:b w:val="0"/>
        </w:rPr>
        <w:t>Assist with the deployment after-training evaluations by keeping an up-to-date internal and external partner contact list.</w:t>
      </w:r>
    </w:p>
    <w:p w:rsidR="00C01F74" w:rsidRDefault="005C1842" w:rsidP="00D649B4">
      <w:pPr>
        <w:pStyle w:val="Heading1"/>
        <w:numPr>
          <w:ilvl w:val="0"/>
          <w:numId w:val="2"/>
        </w:numPr>
        <w:spacing w:line="240" w:lineRule="auto"/>
        <w:ind w:left="475"/>
        <w:contextualSpacing/>
        <w:rPr>
          <w:b w:val="0"/>
        </w:rPr>
      </w:pPr>
      <w:r>
        <w:rPr>
          <w:b w:val="0"/>
        </w:rPr>
        <w:t>Manage and file all data related to project activities in shared file services (Box, Google Drive, etc.).</w:t>
      </w:r>
    </w:p>
    <w:p w:rsidR="00C01F74" w:rsidRDefault="005C1842" w:rsidP="00D649B4">
      <w:pPr>
        <w:pStyle w:val="Heading1"/>
        <w:numPr>
          <w:ilvl w:val="0"/>
          <w:numId w:val="2"/>
        </w:numPr>
        <w:spacing w:line="240" w:lineRule="auto"/>
        <w:ind w:left="475"/>
        <w:contextualSpacing/>
        <w:rPr>
          <w:b w:val="0"/>
        </w:rPr>
      </w:pPr>
      <w:r>
        <w:rPr>
          <w:b w:val="0"/>
        </w:rPr>
        <w:t>Assist with the tracking required for the program implementation dashboard</w:t>
      </w:r>
    </w:p>
    <w:p w:rsidR="00C01F74" w:rsidRDefault="005C1842" w:rsidP="00D649B4">
      <w:pPr>
        <w:pStyle w:val="Heading1"/>
        <w:numPr>
          <w:ilvl w:val="0"/>
          <w:numId w:val="2"/>
        </w:numPr>
        <w:spacing w:line="240" w:lineRule="auto"/>
        <w:ind w:left="475"/>
        <w:contextualSpacing/>
        <w:rPr>
          <w:b w:val="0"/>
        </w:rPr>
      </w:pPr>
      <w:r>
        <w:rPr>
          <w:b w:val="0"/>
        </w:rPr>
        <w:t>Engage with internal and external stakeholders to promote project goals and activities for strategic initiatives nd its internal and external partners.</w:t>
      </w:r>
    </w:p>
    <w:p w:rsidR="00C01F74" w:rsidRDefault="005C1842" w:rsidP="00D649B4">
      <w:pPr>
        <w:numPr>
          <w:ilvl w:val="0"/>
          <w:numId w:val="2"/>
        </w:numPr>
        <w:ind w:left="475"/>
        <w:contextualSpacing/>
      </w:pPr>
      <w:r>
        <w:t>Serve as the lead liaison for undergraduate and graduate students who engage in activities related to the project.</w:t>
      </w:r>
    </w:p>
    <w:p w:rsidR="00C01F74" w:rsidRDefault="005C1842" w:rsidP="00D649B4">
      <w:pPr>
        <w:pStyle w:val="Heading1"/>
        <w:spacing w:before="246"/>
      </w:pPr>
      <w:r>
        <w:t>KNOWLEDGE, SKILLS &amp; ABILITIES:</w:t>
      </w:r>
    </w:p>
    <w:p w:rsidR="00C01F74" w:rsidRDefault="005C1842">
      <w:pPr>
        <w:numPr>
          <w:ilvl w:val="0"/>
          <w:numId w:val="1"/>
        </w:numPr>
        <w:pBdr>
          <w:top w:val="nil"/>
          <w:left w:val="nil"/>
          <w:bottom w:val="nil"/>
          <w:right w:val="nil"/>
          <w:between w:val="nil"/>
        </w:pBdr>
        <w:tabs>
          <w:tab w:val="left" w:pos="480"/>
        </w:tabs>
        <w:spacing w:line="250" w:lineRule="auto"/>
        <w:ind w:hanging="360"/>
      </w:pPr>
      <w:r>
        <w:rPr>
          <w:color w:val="000000"/>
        </w:rPr>
        <w:t>Excellent organizational and time-management skills.</w:t>
      </w:r>
    </w:p>
    <w:p w:rsidR="00C01F74" w:rsidRDefault="005C1842">
      <w:pPr>
        <w:numPr>
          <w:ilvl w:val="0"/>
          <w:numId w:val="1"/>
        </w:numPr>
        <w:pBdr>
          <w:top w:val="nil"/>
          <w:left w:val="nil"/>
          <w:bottom w:val="nil"/>
          <w:right w:val="nil"/>
          <w:between w:val="nil"/>
        </w:pBdr>
        <w:tabs>
          <w:tab w:val="left" w:pos="481"/>
        </w:tabs>
        <w:spacing w:before="1" w:line="252" w:lineRule="auto"/>
        <w:ind w:left="481" w:hanging="360"/>
      </w:pPr>
      <w:r>
        <w:rPr>
          <w:color w:val="000000"/>
        </w:rPr>
        <w:t>Proficiency in office software applications (e.g., Microsoft Word, Excel, PowerPoint).</w:t>
      </w:r>
    </w:p>
    <w:p w:rsidR="00C01F74" w:rsidRDefault="005C1842">
      <w:pPr>
        <w:numPr>
          <w:ilvl w:val="0"/>
          <w:numId w:val="1"/>
        </w:numPr>
        <w:pBdr>
          <w:top w:val="nil"/>
          <w:left w:val="nil"/>
          <w:bottom w:val="nil"/>
          <w:right w:val="nil"/>
          <w:between w:val="nil"/>
        </w:pBdr>
        <w:tabs>
          <w:tab w:val="left" w:pos="481"/>
        </w:tabs>
        <w:spacing w:before="1" w:line="252" w:lineRule="auto"/>
        <w:ind w:left="481" w:hanging="360"/>
      </w:pPr>
      <w:r>
        <w:rPr>
          <w:color w:val="000000"/>
        </w:rPr>
        <w:t>Experience or willingness to learn AI platforms that enhance work and research productivity</w:t>
      </w:r>
    </w:p>
    <w:p w:rsidR="00C01F74" w:rsidRDefault="005C1842">
      <w:pPr>
        <w:numPr>
          <w:ilvl w:val="0"/>
          <w:numId w:val="1"/>
        </w:numPr>
        <w:pBdr>
          <w:top w:val="nil"/>
          <w:left w:val="nil"/>
          <w:bottom w:val="nil"/>
          <w:right w:val="nil"/>
          <w:between w:val="nil"/>
        </w:pBdr>
        <w:tabs>
          <w:tab w:val="left" w:pos="481"/>
        </w:tabs>
        <w:spacing w:line="252" w:lineRule="auto"/>
        <w:ind w:left="481" w:hanging="360"/>
      </w:pPr>
      <w:r>
        <w:rPr>
          <w:color w:val="000000"/>
        </w:rPr>
        <w:t>Ability to handle confidential information with discretion.</w:t>
      </w:r>
    </w:p>
    <w:p w:rsidR="00C01F74" w:rsidRDefault="005C1842">
      <w:pPr>
        <w:numPr>
          <w:ilvl w:val="0"/>
          <w:numId w:val="1"/>
        </w:numPr>
        <w:pBdr>
          <w:top w:val="nil"/>
          <w:left w:val="nil"/>
          <w:bottom w:val="nil"/>
          <w:right w:val="nil"/>
          <w:between w:val="nil"/>
        </w:pBdr>
        <w:tabs>
          <w:tab w:val="left" w:pos="481"/>
        </w:tabs>
        <w:spacing w:line="252" w:lineRule="auto"/>
      </w:pPr>
      <w:r>
        <w:rPr>
          <w:color w:val="000000"/>
        </w:rPr>
        <w:t xml:space="preserve">Proficiency in project management software and tools such as </w:t>
      </w:r>
      <w:r>
        <w:t>ChatGPT</w:t>
      </w:r>
      <w:r>
        <w:rPr>
          <w:color w:val="000000"/>
        </w:rPr>
        <w:t xml:space="preserve">, AI, Canva, </w:t>
      </w:r>
      <w:r>
        <w:t>and Google</w:t>
      </w:r>
      <w:r>
        <w:rPr>
          <w:color w:val="000000"/>
        </w:rPr>
        <w:t xml:space="preserve"> </w:t>
      </w:r>
      <w:r>
        <w:t>Suite</w:t>
      </w:r>
      <w:r>
        <w:rPr>
          <w:color w:val="000000"/>
        </w:rPr>
        <w:t>.</w:t>
      </w:r>
    </w:p>
    <w:p w:rsidR="00C01F74" w:rsidRDefault="005C1842">
      <w:pPr>
        <w:numPr>
          <w:ilvl w:val="0"/>
          <w:numId w:val="1"/>
        </w:numPr>
        <w:pBdr>
          <w:top w:val="nil"/>
          <w:left w:val="nil"/>
          <w:bottom w:val="nil"/>
          <w:right w:val="nil"/>
          <w:between w:val="nil"/>
        </w:pBdr>
        <w:tabs>
          <w:tab w:val="left" w:pos="481"/>
        </w:tabs>
        <w:spacing w:before="2" w:line="252" w:lineRule="auto"/>
        <w:ind w:left="481" w:hanging="360"/>
      </w:pPr>
      <w:r>
        <w:rPr>
          <w:color w:val="000000"/>
        </w:rPr>
        <w:t>Strong attention to detail and accuracy in performing tasks.</w:t>
      </w:r>
    </w:p>
    <w:p w:rsidR="00C01F74" w:rsidRDefault="005C1842">
      <w:pPr>
        <w:numPr>
          <w:ilvl w:val="0"/>
          <w:numId w:val="1"/>
        </w:numPr>
        <w:pBdr>
          <w:top w:val="nil"/>
          <w:left w:val="nil"/>
          <w:bottom w:val="nil"/>
          <w:right w:val="nil"/>
          <w:between w:val="nil"/>
        </w:pBdr>
        <w:tabs>
          <w:tab w:val="left" w:pos="481"/>
        </w:tabs>
        <w:spacing w:line="252" w:lineRule="auto"/>
        <w:ind w:left="481" w:hanging="360"/>
      </w:pPr>
      <w:r>
        <w:rPr>
          <w:color w:val="000000"/>
        </w:rPr>
        <w:t xml:space="preserve">Contribute significantly to </w:t>
      </w:r>
      <w:r>
        <w:t>creating and maintaining</w:t>
      </w:r>
      <w:r>
        <w:rPr>
          <w:color w:val="000000"/>
        </w:rPr>
        <w:t xml:space="preserve"> a positive </w:t>
      </w:r>
      <w:r>
        <w:t>collaborative</w:t>
      </w:r>
      <w:r>
        <w:rPr>
          <w:color w:val="000000"/>
        </w:rPr>
        <w:t xml:space="preserve"> </w:t>
      </w:r>
      <w:r>
        <w:t>environment within a team</w:t>
      </w:r>
      <w:r>
        <w:rPr>
          <w:color w:val="000000"/>
        </w:rPr>
        <w:t>.</w:t>
      </w:r>
    </w:p>
    <w:p w:rsidR="00C01F74" w:rsidRDefault="005C1842">
      <w:pPr>
        <w:numPr>
          <w:ilvl w:val="0"/>
          <w:numId w:val="1"/>
        </w:numPr>
        <w:pBdr>
          <w:top w:val="nil"/>
          <w:left w:val="nil"/>
          <w:bottom w:val="nil"/>
          <w:right w:val="nil"/>
          <w:between w:val="nil"/>
        </w:pBdr>
        <w:tabs>
          <w:tab w:val="left" w:pos="481"/>
        </w:tabs>
        <w:spacing w:line="252" w:lineRule="auto"/>
        <w:ind w:left="481" w:hanging="360"/>
      </w:pPr>
      <w:r>
        <w:rPr>
          <w:color w:val="000000"/>
        </w:rPr>
        <w:t>Familiarity with learning management systems (Canvas, Blackboard, Moodle</w:t>
      </w:r>
      <w:r>
        <w:t>,</w:t>
      </w:r>
      <w:r>
        <w:rPr>
          <w:color w:val="000000"/>
        </w:rPr>
        <w:t xml:space="preserve"> etc).</w:t>
      </w:r>
    </w:p>
    <w:p w:rsidR="00C01F74" w:rsidRDefault="00C01F74">
      <w:pPr>
        <w:tabs>
          <w:tab w:val="left" w:pos="481"/>
        </w:tabs>
      </w:pPr>
    </w:p>
    <w:p w:rsidR="00C01F74" w:rsidRDefault="005C1842">
      <w:pPr>
        <w:spacing w:line="252" w:lineRule="auto"/>
      </w:pPr>
      <w:r>
        <w:rPr>
          <w:b/>
        </w:rPr>
        <w:t>WORK ENVIRONMENT:</w:t>
      </w:r>
      <w:r>
        <w:t xml:space="preserve"> The work is performed in a standard office environment. The position requires the ability to sit for extended periods, use office equipment such as computers and printers, and occasionally lift up to 25 pounds.</w:t>
      </w:r>
    </w:p>
    <w:p w:rsidR="00C01F74" w:rsidRDefault="005C1842">
      <w:pPr>
        <w:pBdr>
          <w:top w:val="nil"/>
          <w:left w:val="nil"/>
          <w:bottom w:val="nil"/>
          <w:right w:val="nil"/>
          <w:between w:val="nil"/>
        </w:pBdr>
        <w:spacing w:before="250"/>
        <w:rPr>
          <w:color w:val="000000"/>
        </w:rPr>
      </w:pPr>
      <w:r>
        <w:rPr>
          <w:b/>
          <w:color w:val="000000"/>
        </w:rPr>
        <w:t xml:space="preserve">TRAVEL: </w:t>
      </w:r>
      <w:r>
        <w:rPr>
          <w:color w:val="000000"/>
        </w:rPr>
        <w:t>Some travel may be required for this position</w:t>
      </w:r>
    </w:p>
    <w:p w:rsidR="00C01F74" w:rsidRDefault="00C01F74">
      <w:pPr>
        <w:pBdr>
          <w:top w:val="nil"/>
          <w:left w:val="nil"/>
          <w:bottom w:val="nil"/>
          <w:right w:val="nil"/>
          <w:between w:val="nil"/>
        </w:pBdr>
        <w:rPr>
          <w:color w:val="000000"/>
        </w:rPr>
      </w:pPr>
    </w:p>
    <w:p w:rsidR="00D649B4" w:rsidRPr="00D649B4" w:rsidRDefault="00D649B4" w:rsidP="00D649B4">
      <w:pPr>
        <w:rPr>
          <w:rFonts w:eastAsiaTheme="minorHAnsi"/>
          <w:i/>
          <w:iCs/>
          <w:color w:val="000000" w:themeColor="text1"/>
          <w:sz w:val="24"/>
          <w:szCs w:val="24"/>
          <w:lang w:val="en-US"/>
        </w:rPr>
      </w:pPr>
      <w:r w:rsidRPr="00D649B4">
        <w:rPr>
          <w:rFonts w:eastAsiaTheme="minorHAnsi"/>
          <w:i/>
          <w:iCs/>
          <w:color w:val="000000" w:themeColor="text1"/>
          <w:sz w:val="24"/>
          <w:szCs w:val="24"/>
          <w:lang w:val="en-US"/>
        </w:rPr>
        <w:t>**This position description is a general guideline for work behavior and is not intended to be a comprehensive listing of all job duties. Therefore, it is also not, nor can it be implied to be, a contract of employment.</w:t>
      </w:r>
    </w:p>
    <w:p w:rsidR="00D649B4" w:rsidRPr="00D649B4" w:rsidRDefault="00D649B4" w:rsidP="00D649B4">
      <w:pPr>
        <w:contextualSpacing/>
        <w:rPr>
          <w:rFonts w:eastAsiaTheme="minorHAnsi"/>
          <w:b/>
          <w:color w:val="000000" w:themeColor="text1"/>
          <w:shd w:val="clear" w:color="auto" w:fill="FFFFFF"/>
          <w:lang w:val="en-US"/>
        </w:rPr>
      </w:pPr>
    </w:p>
    <w:p w:rsidR="00D649B4" w:rsidRPr="00D649B4" w:rsidRDefault="00D649B4" w:rsidP="00D649B4">
      <w:pPr>
        <w:rPr>
          <w:b/>
          <w:color w:val="7030A0"/>
          <w:highlight w:val="white"/>
          <w:lang w:val="en-US"/>
        </w:rPr>
      </w:pPr>
      <w:r w:rsidRPr="00D649B4">
        <w:rPr>
          <w:b/>
          <w:color w:val="7030A0"/>
          <w:highlight w:val="white"/>
          <w:lang w:val="en-US"/>
        </w:rPr>
        <w:t>SPECIAL INSTRUCTIONS TO APPLICANTS:</w:t>
      </w:r>
    </w:p>
    <w:p w:rsidR="00D649B4" w:rsidRPr="00D649B4" w:rsidRDefault="00D649B4" w:rsidP="00D649B4">
      <w:pPr>
        <w:jc w:val="both"/>
        <w:rPr>
          <w:b/>
          <w:highlight w:val="white"/>
          <w:lang w:val="en-US"/>
        </w:rPr>
      </w:pPr>
      <w:r w:rsidRPr="00D649B4">
        <w:rPr>
          <w:highlight w:val="white"/>
          <w:lang w:val="en-US"/>
        </w:rPr>
        <w:t xml:space="preserve">A criminal background check will be conducted. </w:t>
      </w:r>
      <w:r w:rsidRPr="00D649B4">
        <w:rPr>
          <w:i/>
          <w:highlight w:val="white"/>
          <w:lang w:val="en-US"/>
        </w:rPr>
        <w:t>No phone calls will be accepted.</w:t>
      </w:r>
      <w:r w:rsidRPr="00D649B4">
        <w:rPr>
          <w:b/>
          <w:highlight w:val="white"/>
          <w:lang w:val="en-US"/>
        </w:rPr>
        <w:t xml:space="preserve">  </w:t>
      </w:r>
      <w:r w:rsidRPr="00D649B4">
        <w:rPr>
          <w:b/>
          <w:color w:val="7030A0"/>
          <w:highlight w:val="white"/>
          <w:lang w:val="en-US"/>
        </w:rPr>
        <w:t xml:space="preserve">Interested applicants should submit a resume, cover letter, and application to </w:t>
      </w:r>
      <w:r w:rsidRPr="00D649B4">
        <w:rPr>
          <w:b/>
          <w:color w:val="4B2EF6"/>
          <w:highlight w:val="white"/>
          <w:lang w:val="en-US"/>
        </w:rPr>
        <w:t>hr@miles.edu</w:t>
      </w:r>
      <w:r w:rsidRPr="00D649B4">
        <w:rPr>
          <w:b/>
          <w:color w:val="7030A0"/>
          <w:highlight w:val="white"/>
          <w:lang w:val="en-US"/>
        </w:rPr>
        <w:t>.</w:t>
      </w:r>
      <w:r w:rsidRPr="00D649B4">
        <w:rPr>
          <w:b/>
          <w:highlight w:val="white"/>
          <w:lang w:val="en-US"/>
        </w:rPr>
        <w:t xml:space="preserve"> </w:t>
      </w:r>
      <w:r w:rsidRPr="00D649B4">
        <w:rPr>
          <w:b/>
          <w:i/>
          <w:color w:val="202124"/>
          <w:highlight w:val="white"/>
          <w:lang w:val="en-US"/>
        </w:rPr>
        <w:t>Must be legally authorized to work in the United States without need for employer sponsorship, now or at any time in the future</w:t>
      </w:r>
      <w:r w:rsidRPr="00D649B4">
        <w:rPr>
          <w:b/>
          <w:color w:val="202124"/>
          <w:highlight w:val="white"/>
          <w:lang w:val="en-US"/>
        </w:rPr>
        <w:t xml:space="preserve">. </w:t>
      </w:r>
      <w:r w:rsidRPr="00D649B4">
        <w:rPr>
          <w:color w:val="0A0A0A"/>
          <w:highlight w:val="white"/>
          <w:lang w:val="en-US"/>
        </w:rPr>
        <w:t>Due to the large volume of inquiries, applicants will only receive a response if there is a match, at which point the applicant will be contacted for an interview. </w:t>
      </w:r>
    </w:p>
    <w:p w:rsidR="00D649B4" w:rsidRPr="00D649B4" w:rsidRDefault="00D649B4" w:rsidP="00D649B4">
      <w:pPr>
        <w:rPr>
          <w:b/>
          <w:color w:val="222222"/>
          <w:highlight w:val="white"/>
          <w:lang w:val="en-US"/>
        </w:rPr>
      </w:pPr>
    </w:p>
    <w:p w:rsidR="00D649B4" w:rsidRPr="00D649B4" w:rsidRDefault="00D649B4" w:rsidP="00D649B4">
      <w:pPr>
        <w:shd w:val="clear" w:color="auto" w:fill="FFFFFF"/>
        <w:contextualSpacing/>
        <w:jc w:val="both"/>
        <w:rPr>
          <w:color w:val="222222"/>
          <w:sz w:val="24"/>
          <w:szCs w:val="24"/>
          <w:lang w:val="en-US"/>
        </w:rPr>
      </w:pPr>
      <w:r w:rsidRPr="00D649B4">
        <w:rPr>
          <w:b/>
          <w:bCs/>
          <w:color w:val="6F2F9F"/>
          <w:sz w:val="24"/>
          <w:szCs w:val="24"/>
          <w:lang w:val="en-US"/>
        </w:rPr>
        <w:t>NOTICE OF NO</w:t>
      </w:r>
      <w:r w:rsidRPr="00D649B4">
        <w:rPr>
          <w:b/>
          <w:bCs/>
          <w:color w:val="6F2F9F"/>
          <w:spacing w:val="1"/>
          <w:sz w:val="24"/>
          <w:szCs w:val="24"/>
          <w:lang w:val="en-US"/>
        </w:rPr>
        <w:t>N</w:t>
      </w:r>
      <w:r w:rsidRPr="00D649B4">
        <w:rPr>
          <w:b/>
          <w:bCs/>
          <w:color w:val="6F2F9F"/>
          <w:spacing w:val="-2"/>
          <w:sz w:val="24"/>
          <w:szCs w:val="24"/>
          <w:lang w:val="en-US"/>
        </w:rPr>
        <w:t>-</w:t>
      </w:r>
      <w:r w:rsidRPr="00D649B4">
        <w:rPr>
          <w:b/>
          <w:bCs/>
          <w:color w:val="6F2F9F"/>
          <w:sz w:val="24"/>
          <w:szCs w:val="24"/>
          <w:lang w:val="en-US"/>
        </w:rPr>
        <w:t>DISCRIMINAT</w:t>
      </w:r>
      <w:r w:rsidRPr="00D649B4">
        <w:rPr>
          <w:b/>
          <w:bCs/>
          <w:color w:val="6F2F9F"/>
          <w:spacing w:val="-2"/>
          <w:sz w:val="24"/>
          <w:szCs w:val="24"/>
          <w:lang w:val="en-US"/>
        </w:rPr>
        <w:t>I</w:t>
      </w:r>
      <w:r w:rsidRPr="00D649B4">
        <w:rPr>
          <w:b/>
          <w:bCs/>
          <w:color w:val="6F2F9F"/>
          <w:sz w:val="24"/>
          <w:szCs w:val="24"/>
          <w:lang w:val="en-US"/>
        </w:rPr>
        <w:t>ON</w:t>
      </w:r>
    </w:p>
    <w:p w:rsidR="00D649B4" w:rsidRPr="00D649B4" w:rsidRDefault="00D649B4" w:rsidP="00D649B4">
      <w:pPr>
        <w:shd w:val="clear" w:color="auto" w:fill="FFFFFF"/>
        <w:contextualSpacing/>
        <w:jc w:val="both"/>
        <w:rPr>
          <w:rFonts w:eastAsiaTheme="minorHAnsi"/>
          <w:sz w:val="24"/>
          <w:szCs w:val="24"/>
          <w:lang w:val="en-US"/>
        </w:rPr>
      </w:pPr>
      <w:r w:rsidRPr="00D649B4">
        <w:rPr>
          <w:color w:val="000000"/>
          <w:sz w:val="24"/>
          <w:szCs w:val="24"/>
          <w:lang w:val="en-US"/>
        </w:rPr>
        <w:t>Miles College is an </w:t>
      </w:r>
      <w:r w:rsidRPr="00D649B4">
        <w:rPr>
          <w:color w:val="000000"/>
          <w:sz w:val="24"/>
          <w:szCs w:val="24"/>
          <w:shd w:val="clear" w:color="auto" w:fill="FCFCFC"/>
          <w:lang w:val="en-US"/>
        </w:rPr>
        <w:t>equal-opportunity employer dedicated to building an inclusive and diverse workforce</w:t>
      </w:r>
      <w:r w:rsidRPr="00D649B4">
        <w:rPr>
          <w:color w:val="222222"/>
          <w:sz w:val="24"/>
          <w:szCs w:val="24"/>
          <w:lang w:val="en-US"/>
        </w:rPr>
        <w:t xml:space="preserve">. </w:t>
      </w:r>
      <w:r w:rsidRPr="00D649B4">
        <w:rPr>
          <w:sz w:val="24"/>
          <w:szCs w:val="24"/>
          <w:lang w:val="en-US"/>
        </w:rPr>
        <w:t>Mi</w:t>
      </w:r>
      <w:r w:rsidRPr="00D649B4">
        <w:rPr>
          <w:spacing w:val="1"/>
          <w:sz w:val="24"/>
          <w:szCs w:val="24"/>
          <w:lang w:val="en-US"/>
        </w:rPr>
        <w:t>l</w:t>
      </w:r>
      <w:r w:rsidRPr="00D649B4">
        <w:rPr>
          <w:spacing w:val="-1"/>
          <w:sz w:val="24"/>
          <w:szCs w:val="24"/>
          <w:lang w:val="en-US"/>
        </w:rPr>
        <w:t>e</w:t>
      </w:r>
      <w:r w:rsidRPr="00D649B4">
        <w:rPr>
          <w:sz w:val="24"/>
          <w:szCs w:val="24"/>
          <w:lang w:val="en-US"/>
        </w:rPr>
        <w:t>s</w:t>
      </w:r>
      <w:r w:rsidRPr="00D649B4">
        <w:rPr>
          <w:spacing w:val="-5"/>
          <w:sz w:val="24"/>
          <w:szCs w:val="24"/>
          <w:lang w:val="en-US"/>
        </w:rPr>
        <w:t xml:space="preserve"> </w:t>
      </w:r>
      <w:r w:rsidRPr="00D649B4">
        <w:rPr>
          <w:sz w:val="24"/>
          <w:szCs w:val="24"/>
          <w:lang w:val="en-US"/>
        </w:rPr>
        <w:t>Col</w:t>
      </w:r>
      <w:r w:rsidRPr="00D649B4">
        <w:rPr>
          <w:spacing w:val="1"/>
          <w:sz w:val="24"/>
          <w:szCs w:val="24"/>
          <w:lang w:val="en-US"/>
        </w:rPr>
        <w:t>l</w:t>
      </w:r>
      <w:r w:rsidRPr="00D649B4">
        <w:rPr>
          <w:spacing w:val="-1"/>
          <w:sz w:val="24"/>
          <w:szCs w:val="24"/>
          <w:lang w:val="en-US"/>
        </w:rPr>
        <w:t>e</w:t>
      </w:r>
      <w:r w:rsidRPr="00D649B4">
        <w:rPr>
          <w:sz w:val="24"/>
          <w:szCs w:val="24"/>
          <w:lang w:val="en-US"/>
        </w:rPr>
        <w:t>ge</w:t>
      </w:r>
      <w:r w:rsidRPr="00D649B4">
        <w:rPr>
          <w:spacing w:val="-5"/>
          <w:sz w:val="24"/>
          <w:szCs w:val="24"/>
          <w:lang w:val="en-US"/>
        </w:rPr>
        <w:t xml:space="preserve"> </w:t>
      </w:r>
      <w:r w:rsidRPr="00D649B4">
        <w:rPr>
          <w:sz w:val="24"/>
          <w:szCs w:val="24"/>
          <w:lang w:val="en-US"/>
        </w:rPr>
        <w:t>do</w:t>
      </w:r>
      <w:r w:rsidRPr="00D649B4">
        <w:rPr>
          <w:spacing w:val="-1"/>
          <w:sz w:val="24"/>
          <w:szCs w:val="24"/>
          <w:lang w:val="en-US"/>
        </w:rPr>
        <w:t>e</w:t>
      </w:r>
      <w:r w:rsidRPr="00D649B4">
        <w:rPr>
          <w:sz w:val="24"/>
          <w:szCs w:val="24"/>
          <w:lang w:val="en-US"/>
        </w:rPr>
        <w:t>s</w:t>
      </w:r>
      <w:r w:rsidRPr="00D649B4">
        <w:rPr>
          <w:spacing w:val="-5"/>
          <w:sz w:val="24"/>
          <w:szCs w:val="24"/>
          <w:lang w:val="en-US"/>
        </w:rPr>
        <w:t xml:space="preserve"> </w:t>
      </w:r>
      <w:r w:rsidRPr="00D649B4">
        <w:rPr>
          <w:sz w:val="24"/>
          <w:szCs w:val="24"/>
          <w:lang w:val="en-US"/>
        </w:rPr>
        <w:t>not</w:t>
      </w:r>
      <w:r w:rsidRPr="00D649B4">
        <w:rPr>
          <w:spacing w:val="-4"/>
          <w:sz w:val="24"/>
          <w:szCs w:val="24"/>
          <w:lang w:val="en-US"/>
        </w:rPr>
        <w:t xml:space="preserve"> </w:t>
      </w:r>
      <w:r w:rsidRPr="00D649B4">
        <w:rPr>
          <w:sz w:val="24"/>
          <w:szCs w:val="24"/>
          <w:lang w:val="en-US"/>
        </w:rPr>
        <w:t>d</w:t>
      </w:r>
      <w:r w:rsidRPr="00D649B4">
        <w:rPr>
          <w:spacing w:val="-2"/>
          <w:sz w:val="24"/>
          <w:szCs w:val="24"/>
          <w:lang w:val="en-US"/>
        </w:rPr>
        <w:t>i</w:t>
      </w:r>
      <w:r w:rsidRPr="00D649B4">
        <w:rPr>
          <w:sz w:val="24"/>
          <w:szCs w:val="24"/>
          <w:lang w:val="en-US"/>
        </w:rPr>
        <w:t>s</w:t>
      </w:r>
      <w:r w:rsidRPr="00D649B4">
        <w:rPr>
          <w:spacing w:val="-1"/>
          <w:sz w:val="24"/>
          <w:szCs w:val="24"/>
          <w:lang w:val="en-US"/>
        </w:rPr>
        <w:t>c</w:t>
      </w:r>
      <w:r w:rsidRPr="00D649B4">
        <w:rPr>
          <w:sz w:val="24"/>
          <w:szCs w:val="24"/>
          <w:lang w:val="en-US"/>
        </w:rPr>
        <w:t>rimin</w:t>
      </w:r>
      <w:r w:rsidRPr="00D649B4">
        <w:rPr>
          <w:spacing w:val="-1"/>
          <w:sz w:val="24"/>
          <w:szCs w:val="24"/>
          <w:lang w:val="en-US"/>
        </w:rPr>
        <w:t>a</w:t>
      </w:r>
      <w:r w:rsidRPr="00D649B4">
        <w:rPr>
          <w:sz w:val="24"/>
          <w:szCs w:val="24"/>
          <w:lang w:val="en-US"/>
        </w:rPr>
        <w:t>te</w:t>
      </w:r>
      <w:r w:rsidRPr="00D649B4">
        <w:rPr>
          <w:spacing w:val="-5"/>
          <w:sz w:val="24"/>
          <w:szCs w:val="24"/>
          <w:lang w:val="en-US"/>
        </w:rPr>
        <w:t xml:space="preserve"> </w:t>
      </w:r>
      <w:r w:rsidRPr="00D649B4">
        <w:rPr>
          <w:sz w:val="24"/>
          <w:szCs w:val="24"/>
          <w:lang w:val="en-US"/>
        </w:rPr>
        <w:t>in</w:t>
      </w:r>
      <w:r w:rsidRPr="00D649B4">
        <w:rPr>
          <w:spacing w:val="-4"/>
          <w:sz w:val="24"/>
          <w:szCs w:val="24"/>
          <w:lang w:val="en-US"/>
        </w:rPr>
        <w:t xml:space="preserve"> </w:t>
      </w:r>
      <w:r w:rsidRPr="00D649B4">
        <w:rPr>
          <w:sz w:val="24"/>
          <w:szCs w:val="24"/>
          <w:lang w:val="en-US"/>
        </w:rPr>
        <w:t>i</w:t>
      </w:r>
      <w:r w:rsidRPr="00D649B4">
        <w:rPr>
          <w:spacing w:val="1"/>
          <w:sz w:val="24"/>
          <w:szCs w:val="24"/>
          <w:lang w:val="en-US"/>
        </w:rPr>
        <w:t>t</w:t>
      </w:r>
      <w:r w:rsidRPr="00D649B4">
        <w:rPr>
          <w:sz w:val="24"/>
          <w:szCs w:val="24"/>
          <w:lang w:val="en-US"/>
        </w:rPr>
        <w:t>s</w:t>
      </w:r>
      <w:r w:rsidRPr="00D649B4">
        <w:rPr>
          <w:spacing w:val="-5"/>
          <w:sz w:val="24"/>
          <w:szCs w:val="24"/>
          <w:lang w:val="en-US"/>
        </w:rPr>
        <w:t xml:space="preserve"> </w:t>
      </w:r>
      <w:r w:rsidRPr="00D649B4">
        <w:rPr>
          <w:spacing w:val="-1"/>
          <w:sz w:val="24"/>
          <w:szCs w:val="24"/>
          <w:lang w:val="en-US"/>
        </w:rPr>
        <w:t>e</w:t>
      </w:r>
      <w:r w:rsidRPr="00D649B4">
        <w:rPr>
          <w:sz w:val="24"/>
          <w:szCs w:val="24"/>
          <w:lang w:val="en-US"/>
        </w:rPr>
        <w:t>du</w:t>
      </w:r>
      <w:r w:rsidRPr="00D649B4">
        <w:rPr>
          <w:spacing w:val="-1"/>
          <w:sz w:val="24"/>
          <w:szCs w:val="24"/>
          <w:lang w:val="en-US"/>
        </w:rPr>
        <w:t>ca</w:t>
      </w:r>
      <w:r w:rsidRPr="00D649B4">
        <w:rPr>
          <w:sz w:val="24"/>
          <w:szCs w:val="24"/>
          <w:lang w:val="en-US"/>
        </w:rPr>
        <w:t>t</w:t>
      </w:r>
      <w:r w:rsidRPr="00D649B4">
        <w:rPr>
          <w:spacing w:val="1"/>
          <w:sz w:val="24"/>
          <w:szCs w:val="24"/>
          <w:lang w:val="en-US"/>
        </w:rPr>
        <w:t>i</w:t>
      </w:r>
      <w:r w:rsidRPr="00D649B4">
        <w:rPr>
          <w:sz w:val="24"/>
          <w:szCs w:val="24"/>
          <w:lang w:val="en-US"/>
        </w:rPr>
        <w:t>on</w:t>
      </w:r>
      <w:r w:rsidRPr="00D649B4">
        <w:rPr>
          <w:spacing w:val="-1"/>
          <w:sz w:val="24"/>
          <w:szCs w:val="24"/>
          <w:lang w:val="en-US"/>
        </w:rPr>
        <w:t>a</w:t>
      </w:r>
      <w:r w:rsidRPr="00D649B4">
        <w:rPr>
          <w:sz w:val="24"/>
          <w:szCs w:val="24"/>
          <w:lang w:val="en-US"/>
        </w:rPr>
        <w:t>l</w:t>
      </w:r>
      <w:r w:rsidRPr="00D649B4">
        <w:rPr>
          <w:spacing w:val="-4"/>
          <w:sz w:val="24"/>
          <w:szCs w:val="24"/>
          <w:lang w:val="en-US"/>
        </w:rPr>
        <w:t xml:space="preserve"> </w:t>
      </w:r>
      <w:r w:rsidRPr="00D649B4">
        <w:rPr>
          <w:sz w:val="24"/>
          <w:szCs w:val="24"/>
          <w:lang w:val="en-US"/>
        </w:rPr>
        <w:t>prog</w:t>
      </w:r>
      <w:r w:rsidRPr="00D649B4">
        <w:rPr>
          <w:spacing w:val="-1"/>
          <w:sz w:val="24"/>
          <w:szCs w:val="24"/>
          <w:lang w:val="en-US"/>
        </w:rPr>
        <w:t>ra</w:t>
      </w:r>
      <w:r w:rsidRPr="00D649B4">
        <w:rPr>
          <w:sz w:val="24"/>
          <w:szCs w:val="24"/>
          <w:lang w:val="en-US"/>
        </w:rPr>
        <w:t>ms</w:t>
      </w:r>
      <w:r w:rsidRPr="00D649B4">
        <w:rPr>
          <w:spacing w:val="-4"/>
          <w:sz w:val="24"/>
          <w:szCs w:val="24"/>
          <w:lang w:val="en-US"/>
        </w:rPr>
        <w:t xml:space="preserve"> </w:t>
      </w:r>
      <w:r w:rsidRPr="00D649B4">
        <w:rPr>
          <w:spacing w:val="-1"/>
          <w:sz w:val="24"/>
          <w:szCs w:val="24"/>
          <w:lang w:val="en-US"/>
        </w:rPr>
        <w:t>a</w:t>
      </w:r>
      <w:r w:rsidRPr="00D649B4">
        <w:rPr>
          <w:sz w:val="24"/>
          <w:szCs w:val="24"/>
          <w:lang w:val="en-US"/>
        </w:rPr>
        <w:t>nd</w:t>
      </w:r>
      <w:r w:rsidRPr="00D649B4">
        <w:rPr>
          <w:spacing w:val="-5"/>
          <w:sz w:val="24"/>
          <w:szCs w:val="24"/>
          <w:lang w:val="en-US"/>
        </w:rPr>
        <w:t xml:space="preserve"> </w:t>
      </w:r>
      <w:r w:rsidRPr="00D649B4">
        <w:rPr>
          <w:spacing w:val="1"/>
          <w:sz w:val="24"/>
          <w:szCs w:val="24"/>
          <w:lang w:val="en-US"/>
        </w:rPr>
        <w:t>a</w:t>
      </w:r>
      <w:r w:rsidRPr="00D649B4">
        <w:rPr>
          <w:spacing w:val="-1"/>
          <w:sz w:val="24"/>
          <w:szCs w:val="24"/>
          <w:lang w:val="en-US"/>
        </w:rPr>
        <w:t>c</w:t>
      </w:r>
      <w:r w:rsidRPr="00D649B4">
        <w:rPr>
          <w:sz w:val="24"/>
          <w:szCs w:val="24"/>
          <w:lang w:val="en-US"/>
        </w:rPr>
        <w:t>t</w:t>
      </w:r>
      <w:r w:rsidRPr="00D649B4">
        <w:rPr>
          <w:spacing w:val="1"/>
          <w:sz w:val="24"/>
          <w:szCs w:val="24"/>
          <w:lang w:val="en-US"/>
        </w:rPr>
        <w:t>i</w:t>
      </w:r>
      <w:r w:rsidRPr="00D649B4">
        <w:rPr>
          <w:sz w:val="24"/>
          <w:szCs w:val="24"/>
          <w:lang w:val="en-US"/>
        </w:rPr>
        <w:t>vi</w:t>
      </w:r>
      <w:r w:rsidRPr="00D649B4">
        <w:rPr>
          <w:spacing w:val="1"/>
          <w:sz w:val="24"/>
          <w:szCs w:val="24"/>
          <w:lang w:val="en-US"/>
        </w:rPr>
        <w:t>t</w:t>
      </w:r>
      <w:r w:rsidRPr="00D649B4">
        <w:rPr>
          <w:sz w:val="24"/>
          <w:szCs w:val="24"/>
          <w:lang w:val="en-US"/>
        </w:rPr>
        <w:t>ies</w:t>
      </w:r>
      <w:r w:rsidRPr="00D649B4">
        <w:rPr>
          <w:spacing w:val="-5"/>
          <w:sz w:val="24"/>
          <w:szCs w:val="24"/>
          <w:lang w:val="en-US"/>
        </w:rPr>
        <w:t xml:space="preserve"> </w:t>
      </w:r>
      <w:r w:rsidRPr="00D649B4">
        <w:rPr>
          <w:sz w:val="24"/>
          <w:szCs w:val="24"/>
          <w:lang w:val="en-US"/>
        </w:rPr>
        <w:t>based on</w:t>
      </w:r>
      <w:r w:rsidRPr="00D649B4">
        <w:rPr>
          <w:spacing w:val="-2"/>
          <w:sz w:val="24"/>
          <w:szCs w:val="24"/>
          <w:lang w:val="en-US"/>
        </w:rPr>
        <w:t xml:space="preserve"> </w:t>
      </w:r>
      <w:r w:rsidRPr="00D649B4">
        <w:rPr>
          <w:sz w:val="24"/>
          <w:szCs w:val="24"/>
          <w:lang w:val="en-US"/>
        </w:rPr>
        <w:t>r</w:t>
      </w:r>
      <w:r w:rsidRPr="00D649B4">
        <w:rPr>
          <w:spacing w:val="-2"/>
          <w:sz w:val="24"/>
          <w:szCs w:val="24"/>
          <w:lang w:val="en-US"/>
        </w:rPr>
        <w:t>a</w:t>
      </w:r>
      <w:r w:rsidRPr="00D649B4">
        <w:rPr>
          <w:spacing w:val="1"/>
          <w:sz w:val="24"/>
          <w:szCs w:val="24"/>
          <w:lang w:val="en-US"/>
        </w:rPr>
        <w:t>c</w:t>
      </w:r>
      <w:r w:rsidRPr="00D649B4">
        <w:rPr>
          <w:spacing w:val="-1"/>
          <w:sz w:val="24"/>
          <w:szCs w:val="24"/>
          <w:lang w:val="en-US"/>
        </w:rPr>
        <w:t>e</w:t>
      </w:r>
      <w:r w:rsidRPr="00D649B4">
        <w:rPr>
          <w:sz w:val="24"/>
          <w:szCs w:val="24"/>
          <w:lang w:val="en-US"/>
        </w:rPr>
        <w:t xml:space="preserve">, </w:t>
      </w:r>
      <w:r w:rsidRPr="00D649B4">
        <w:rPr>
          <w:spacing w:val="-1"/>
          <w:sz w:val="24"/>
          <w:szCs w:val="24"/>
          <w:lang w:val="en-US"/>
        </w:rPr>
        <w:t>c</w:t>
      </w:r>
      <w:r w:rsidRPr="00D649B4">
        <w:rPr>
          <w:sz w:val="24"/>
          <w:szCs w:val="24"/>
          <w:lang w:val="en-US"/>
        </w:rPr>
        <w:t>olor,</w:t>
      </w:r>
      <w:r w:rsidRPr="00D649B4">
        <w:rPr>
          <w:spacing w:val="1"/>
          <w:sz w:val="24"/>
          <w:szCs w:val="24"/>
          <w:lang w:val="en-US"/>
        </w:rPr>
        <w:t xml:space="preserve"> </w:t>
      </w:r>
      <w:r w:rsidRPr="00D649B4">
        <w:rPr>
          <w:sz w:val="24"/>
          <w:szCs w:val="24"/>
          <w:lang w:val="en-US"/>
        </w:rPr>
        <w:t>r</w:t>
      </w:r>
      <w:r w:rsidRPr="00D649B4">
        <w:rPr>
          <w:spacing w:val="-2"/>
          <w:sz w:val="24"/>
          <w:szCs w:val="24"/>
          <w:lang w:val="en-US"/>
        </w:rPr>
        <w:t>e</w:t>
      </w:r>
      <w:r w:rsidRPr="00D649B4">
        <w:rPr>
          <w:sz w:val="24"/>
          <w:szCs w:val="24"/>
          <w:lang w:val="en-US"/>
        </w:rPr>
        <w:t>l</w:t>
      </w:r>
      <w:r w:rsidRPr="00D649B4">
        <w:rPr>
          <w:spacing w:val="1"/>
          <w:sz w:val="24"/>
          <w:szCs w:val="24"/>
          <w:lang w:val="en-US"/>
        </w:rPr>
        <w:t>i</w:t>
      </w:r>
      <w:r w:rsidRPr="00D649B4">
        <w:rPr>
          <w:sz w:val="24"/>
          <w:szCs w:val="24"/>
          <w:lang w:val="en-US"/>
        </w:rPr>
        <w:t>gion,</w:t>
      </w:r>
      <w:r w:rsidRPr="00D649B4">
        <w:rPr>
          <w:spacing w:val="2"/>
          <w:sz w:val="24"/>
          <w:szCs w:val="24"/>
          <w:lang w:val="en-US"/>
        </w:rPr>
        <w:t xml:space="preserve"> </w:t>
      </w:r>
      <w:r w:rsidRPr="00D649B4">
        <w:rPr>
          <w:spacing w:val="-1"/>
          <w:sz w:val="24"/>
          <w:szCs w:val="24"/>
          <w:lang w:val="en-US"/>
        </w:rPr>
        <w:t>e</w:t>
      </w:r>
      <w:r w:rsidRPr="00D649B4">
        <w:rPr>
          <w:sz w:val="24"/>
          <w:szCs w:val="24"/>
          <w:lang w:val="en-US"/>
        </w:rPr>
        <w:t>thn</w:t>
      </w:r>
      <w:r w:rsidRPr="00D649B4">
        <w:rPr>
          <w:spacing w:val="1"/>
          <w:sz w:val="24"/>
          <w:szCs w:val="24"/>
          <w:lang w:val="en-US"/>
        </w:rPr>
        <w:t>i</w:t>
      </w:r>
      <w:r w:rsidRPr="00D649B4">
        <w:rPr>
          <w:sz w:val="24"/>
          <w:szCs w:val="24"/>
          <w:lang w:val="en-US"/>
        </w:rPr>
        <w:t xml:space="preserve">c </w:t>
      </w:r>
      <w:r w:rsidRPr="00D649B4">
        <w:rPr>
          <w:spacing w:val="2"/>
          <w:sz w:val="24"/>
          <w:szCs w:val="24"/>
          <w:lang w:val="en-US"/>
        </w:rPr>
        <w:t>o</w:t>
      </w:r>
      <w:r w:rsidRPr="00D649B4">
        <w:rPr>
          <w:sz w:val="24"/>
          <w:szCs w:val="24"/>
          <w:lang w:val="en-US"/>
        </w:rPr>
        <w:t>r</w:t>
      </w:r>
      <w:r w:rsidRPr="00D649B4">
        <w:rPr>
          <w:spacing w:val="1"/>
          <w:sz w:val="24"/>
          <w:szCs w:val="24"/>
          <w:lang w:val="en-US"/>
        </w:rPr>
        <w:t xml:space="preserve"> </w:t>
      </w:r>
      <w:r w:rsidRPr="00D649B4">
        <w:rPr>
          <w:sz w:val="24"/>
          <w:szCs w:val="24"/>
          <w:lang w:val="en-US"/>
        </w:rPr>
        <w:t>n</w:t>
      </w:r>
      <w:r w:rsidRPr="00D649B4">
        <w:rPr>
          <w:spacing w:val="-1"/>
          <w:sz w:val="24"/>
          <w:szCs w:val="24"/>
          <w:lang w:val="en-US"/>
        </w:rPr>
        <w:t>a</w:t>
      </w:r>
      <w:r w:rsidRPr="00D649B4">
        <w:rPr>
          <w:sz w:val="24"/>
          <w:szCs w:val="24"/>
          <w:lang w:val="en-US"/>
        </w:rPr>
        <w:t>t</w:t>
      </w:r>
      <w:r w:rsidRPr="00D649B4">
        <w:rPr>
          <w:spacing w:val="1"/>
          <w:sz w:val="24"/>
          <w:szCs w:val="24"/>
          <w:lang w:val="en-US"/>
        </w:rPr>
        <w:t>i</w:t>
      </w:r>
      <w:r w:rsidRPr="00D649B4">
        <w:rPr>
          <w:sz w:val="24"/>
          <w:szCs w:val="24"/>
          <w:lang w:val="en-US"/>
        </w:rPr>
        <w:t>on</w:t>
      </w:r>
      <w:r w:rsidRPr="00D649B4">
        <w:rPr>
          <w:spacing w:val="-1"/>
          <w:sz w:val="24"/>
          <w:szCs w:val="24"/>
          <w:lang w:val="en-US"/>
        </w:rPr>
        <w:t>a</w:t>
      </w:r>
      <w:r w:rsidRPr="00D649B4">
        <w:rPr>
          <w:sz w:val="24"/>
          <w:szCs w:val="24"/>
          <w:lang w:val="en-US"/>
        </w:rPr>
        <w:t>l</w:t>
      </w:r>
      <w:r w:rsidRPr="00D649B4">
        <w:rPr>
          <w:spacing w:val="2"/>
          <w:sz w:val="24"/>
          <w:szCs w:val="24"/>
          <w:lang w:val="en-US"/>
        </w:rPr>
        <w:t xml:space="preserve"> </w:t>
      </w:r>
      <w:r w:rsidRPr="00D649B4">
        <w:rPr>
          <w:sz w:val="24"/>
          <w:szCs w:val="24"/>
          <w:lang w:val="en-US"/>
        </w:rPr>
        <w:t>origin,</w:t>
      </w:r>
      <w:r w:rsidRPr="00D649B4">
        <w:rPr>
          <w:spacing w:val="2"/>
          <w:sz w:val="24"/>
          <w:szCs w:val="24"/>
          <w:lang w:val="en-US"/>
        </w:rPr>
        <w:t xml:space="preserve"> </w:t>
      </w:r>
      <w:r w:rsidRPr="00D649B4">
        <w:rPr>
          <w:spacing w:val="-1"/>
          <w:sz w:val="24"/>
          <w:szCs w:val="24"/>
          <w:lang w:val="en-US"/>
        </w:rPr>
        <w:t>a</w:t>
      </w:r>
      <w:r w:rsidRPr="00D649B4">
        <w:rPr>
          <w:sz w:val="24"/>
          <w:szCs w:val="24"/>
          <w:lang w:val="en-US"/>
        </w:rPr>
        <w:t>g</w:t>
      </w:r>
      <w:r w:rsidRPr="00D649B4">
        <w:rPr>
          <w:spacing w:val="-1"/>
          <w:sz w:val="24"/>
          <w:szCs w:val="24"/>
          <w:lang w:val="en-US"/>
        </w:rPr>
        <w:t>e</w:t>
      </w:r>
      <w:r w:rsidRPr="00D649B4">
        <w:rPr>
          <w:sz w:val="24"/>
          <w:szCs w:val="24"/>
          <w:lang w:val="en-US"/>
        </w:rPr>
        <w:t>,</w:t>
      </w:r>
      <w:r w:rsidRPr="00D649B4">
        <w:rPr>
          <w:spacing w:val="1"/>
          <w:sz w:val="24"/>
          <w:szCs w:val="24"/>
          <w:lang w:val="en-US"/>
        </w:rPr>
        <w:t xml:space="preserve"> </w:t>
      </w:r>
      <w:r w:rsidRPr="00D649B4">
        <w:rPr>
          <w:spacing w:val="2"/>
          <w:sz w:val="24"/>
          <w:szCs w:val="24"/>
          <w:lang w:val="en-US"/>
        </w:rPr>
        <w:t>d</w:t>
      </w:r>
      <w:r w:rsidRPr="00D649B4">
        <w:rPr>
          <w:sz w:val="24"/>
          <w:szCs w:val="24"/>
          <w:lang w:val="en-US"/>
        </w:rPr>
        <w:t>isabil</w:t>
      </w:r>
      <w:r w:rsidRPr="00D649B4">
        <w:rPr>
          <w:spacing w:val="1"/>
          <w:sz w:val="24"/>
          <w:szCs w:val="24"/>
          <w:lang w:val="en-US"/>
        </w:rPr>
        <w:t>i</w:t>
      </w:r>
      <w:r w:rsidRPr="00D649B4">
        <w:rPr>
          <w:sz w:val="24"/>
          <w:szCs w:val="24"/>
          <w:lang w:val="en-US"/>
        </w:rPr>
        <w:t>ty,</w:t>
      </w:r>
      <w:r w:rsidRPr="00D649B4">
        <w:rPr>
          <w:spacing w:val="2"/>
          <w:sz w:val="24"/>
          <w:szCs w:val="24"/>
          <w:lang w:val="en-US"/>
        </w:rPr>
        <w:t xml:space="preserve"> </w:t>
      </w:r>
      <w:r w:rsidRPr="00D649B4">
        <w:rPr>
          <w:sz w:val="24"/>
          <w:szCs w:val="24"/>
          <w:lang w:val="en-US"/>
        </w:rPr>
        <w:t>s</w:t>
      </w:r>
      <w:r w:rsidRPr="00D649B4">
        <w:rPr>
          <w:spacing w:val="-1"/>
          <w:sz w:val="24"/>
          <w:szCs w:val="24"/>
          <w:lang w:val="en-US"/>
        </w:rPr>
        <w:t>e</w:t>
      </w:r>
      <w:r w:rsidRPr="00D649B4">
        <w:rPr>
          <w:sz w:val="24"/>
          <w:szCs w:val="24"/>
          <w:lang w:val="en-US"/>
        </w:rPr>
        <w:t>x,</w:t>
      </w:r>
      <w:r w:rsidRPr="00D649B4">
        <w:rPr>
          <w:spacing w:val="1"/>
          <w:sz w:val="24"/>
          <w:szCs w:val="24"/>
          <w:lang w:val="en-US"/>
        </w:rPr>
        <w:t xml:space="preserve"> </w:t>
      </w:r>
      <w:r w:rsidRPr="00D649B4">
        <w:rPr>
          <w:sz w:val="24"/>
          <w:szCs w:val="24"/>
          <w:lang w:val="en-US"/>
        </w:rPr>
        <w:t>g</w:t>
      </w:r>
      <w:r w:rsidRPr="00D649B4">
        <w:rPr>
          <w:spacing w:val="-1"/>
          <w:sz w:val="24"/>
          <w:szCs w:val="24"/>
          <w:lang w:val="en-US"/>
        </w:rPr>
        <w:t>e</w:t>
      </w:r>
      <w:r w:rsidRPr="00D649B4">
        <w:rPr>
          <w:sz w:val="24"/>
          <w:szCs w:val="24"/>
          <w:lang w:val="en-US"/>
        </w:rPr>
        <w:t>nd</w:t>
      </w:r>
      <w:r w:rsidRPr="00D649B4">
        <w:rPr>
          <w:spacing w:val="-1"/>
          <w:sz w:val="24"/>
          <w:szCs w:val="24"/>
          <w:lang w:val="en-US"/>
        </w:rPr>
        <w:t>e</w:t>
      </w:r>
      <w:r w:rsidRPr="00D649B4">
        <w:rPr>
          <w:sz w:val="24"/>
          <w:szCs w:val="24"/>
          <w:lang w:val="en-US"/>
        </w:rPr>
        <w:t>r,</w:t>
      </w:r>
      <w:r w:rsidRPr="00D649B4">
        <w:rPr>
          <w:spacing w:val="1"/>
          <w:sz w:val="24"/>
          <w:szCs w:val="24"/>
          <w:lang w:val="en-US"/>
        </w:rPr>
        <w:t xml:space="preserve"> </w:t>
      </w:r>
      <w:r w:rsidRPr="00D649B4">
        <w:rPr>
          <w:spacing w:val="2"/>
          <w:sz w:val="24"/>
          <w:szCs w:val="24"/>
          <w:lang w:val="en-US"/>
        </w:rPr>
        <w:t>g</w:t>
      </w:r>
      <w:r w:rsidRPr="00D649B4">
        <w:rPr>
          <w:spacing w:val="-1"/>
          <w:sz w:val="24"/>
          <w:szCs w:val="24"/>
          <w:lang w:val="en-US"/>
        </w:rPr>
        <w:t>e</w:t>
      </w:r>
      <w:r w:rsidRPr="00D649B4">
        <w:rPr>
          <w:sz w:val="24"/>
          <w:szCs w:val="24"/>
          <w:lang w:val="en-US"/>
        </w:rPr>
        <w:t>nd</w:t>
      </w:r>
      <w:r w:rsidRPr="00D649B4">
        <w:rPr>
          <w:spacing w:val="-1"/>
          <w:sz w:val="24"/>
          <w:szCs w:val="24"/>
          <w:lang w:val="en-US"/>
        </w:rPr>
        <w:t>e</w:t>
      </w:r>
      <w:r w:rsidRPr="00D649B4">
        <w:rPr>
          <w:sz w:val="24"/>
          <w:szCs w:val="24"/>
          <w:lang w:val="en-US"/>
        </w:rPr>
        <w:t>r</w:t>
      </w:r>
      <w:r w:rsidRPr="00D649B4">
        <w:rPr>
          <w:spacing w:val="1"/>
          <w:sz w:val="24"/>
          <w:szCs w:val="24"/>
          <w:lang w:val="en-US"/>
        </w:rPr>
        <w:t xml:space="preserve"> </w:t>
      </w:r>
      <w:r w:rsidRPr="00D649B4">
        <w:rPr>
          <w:sz w:val="24"/>
          <w:szCs w:val="24"/>
          <w:lang w:val="en-US"/>
        </w:rPr>
        <w:t>identi</w:t>
      </w:r>
      <w:r w:rsidRPr="00D649B4">
        <w:rPr>
          <w:spacing w:val="1"/>
          <w:sz w:val="24"/>
          <w:szCs w:val="24"/>
          <w:lang w:val="en-US"/>
        </w:rPr>
        <w:t>t</w:t>
      </w:r>
      <w:r w:rsidRPr="00D649B4">
        <w:rPr>
          <w:sz w:val="24"/>
          <w:szCs w:val="24"/>
          <w:lang w:val="en-US"/>
        </w:rPr>
        <w:t>y,</w:t>
      </w:r>
      <w:r w:rsidRPr="00D649B4">
        <w:rPr>
          <w:spacing w:val="1"/>
          <w:sz w:val="24"/>
          <w:szCs w:val="24"/>
          <w:lang w:val="en-US"/>
        </w:rPr>
        <w:t xml:space="preserve"> </w:t>
      </w:r>
      <w:r w:rsidRPr="00D649B4">
        <w:rPr>
          <w:sz w:val="24"/>
          <w:szCs w:val="24"/>
          <w:lang w:val="en-US"/>
        </w:rPr>
        <w:t>g</w:t>
      </w:r>
      <w:r w:rsidRPr="00D649B4">
        <w:rPr>
          <w:spacing w:val="-1"/>
          <w:sz w:val="24"/>
          <w:szCs w:val="24"/>
          <w:lang w:val="en-US"/>
        </w:rPr>
        <w:t>e</w:t>
      </w:r>
      <w:r w:rsidRPr="00D649B4">
        <w:rPr>
          <w:sz w:val="24"/>
          <w:szCs w:val="24"/>
          <w:lang w:val="en-US"/>
        </w:rPr>
        <w:t>n</w:t>
      </w:r>
      <w:r w:rsidRPr="00D649B4">
        <w:rPr>
          <w:spacing w:val="2"/>
          <w:sz w:val="24"/>
          <w:szCs w:val="24"/>
          <w:lang w:val="en-US"/>
        </w:rPr>
        <w:t>d</w:t>
      </w:r>
      <w:r w:rsidRPr="00D649B4">
        <w:rPr>
          <w:spacing w:val="-1"/>
          <w:sz w:val="24"/>
          <w:szCs w:val="24"/>
          <w:lang w:val="en-US"/>
        </w:rPr>
        <w:t>e</w:t>
      </w:r>
      <w:r w:rsidRPr="00D649B4">
        <w:rPr>
          <w:sz w:val="24"/>
          <w:szCs w:val="24"/>
          <w:lang w:val="en-US"/>
        </w:rPr>
        <w:t xml:space="preserve">r </w:t>
      </w:r>
      <w:r w:rsidRPr="00D649B4">
        <w:rPr>
          <w:spacing w:val="-1"/>
          <w:sz w:val="24"/>
          <w:szCs w:val="24"/>
          <w:lang w:val="en-US"/>
        </w:rPr>
        <w:t>e</w:t>
      </w:r>
      <w:r w:rsidRPr="00D649B4">
        <w:rPr>
          <w:sz w:val="24"/>
          <w:szCs w:val="24"/>
          <w:lang w:val="en-US"/>
        </w:rPr>
        <w:t>xpr</w:t>
      </w:r>
      <w:r w:rsidRPr="00D649B4">
        <w:rPr>
          <w:spacing w:val="-2"/>
          <w:sz w:val="24"/>
          <w:szCs w:val="24"/>
          <w:lang w:val="en-US"/>
        </w:rPr>
        <w:t>e</w:t>
      </w:r>
      <w:r w:rsidRPr="00D649B4">
        <w:rPr>
          <w:sz w:val="24"/>
          <w:szCs w:val="24"/>
          <w:lang w:val="en-US"/>
        </w:rPr>
        <w:t>ss</w:t>
      </w:r>
      <w:r w:rsidRPr="00D649B4">
        <w:rPr>
          <w:spacing w:val="1"/>
          <w:sz w:val="24"/>
          <w:szCs w:val="24"/>
          <w:lang w:val="en-US"/>
        </w:rPr>
        <w:t>i</w:t>
      </w:r>
      <w:r w:rsidRPr="00D649B4">
        <w:rPr>
          <w:sz w:val="24"/>
          <w:szCs w:val="24"/>
          <w:lang w:val="en-US"/>
        </w:rPr>
        <w:t>on, s</w:t>
      </w:r>
      <w:r w:rsidRPr="00D649B4">
        <w:rPr>
          <w:spacing w:val="-1"/>
          <w:sz w:val="24"/>
          <w:szCs w:val="24"/>
          <w:lang w:val="en-US"/>
        </w:rPr>
        <w:t>e</w:t>
      </w:r>
      <w:r w:rsidRPr="00D649B4">
        <w:rPr>
          <w:sz w:val="24"/>
          <w:szCs w:val="24"/>
          <w:lang w:val="en-US"/>
        </w:rPr>
        <w:t>xu</w:t>
      </w:r>
      <w:r w:rsidRPr="00D649B4">
        <w:rPr>
          <w:spacing w:val="-1"/>
          <w:sz w:val="24"/>
          <w:szCs w:val="24"/>
          <w:lang w:val="en-US"/>
        </w:rPr>
        <w:t>a</w:t>
      </w:r>
      <w:r w:rsidRPr="00D649B4">
        <w:rPr>
          <w:sz w:val="24"/>
          <w:szCs w:val="24"/>
          <w:lang w:val="en-US"/>
        </w:rPr>
        <w:t xml:space="preserve">l </w:t>
      </w:r>
      <w:r w:rsidRPr="00D649B4">
        <w:rPr>
          <w:spacing w:val="3"/>
          <w:sz w:val="24"/>
          <w:szCs w:val="24"/>
          <w:lang w:val="en-US"/>
        </w:rPr>
        <w:t>o</w:t>
      </w:r>
      <w:r w:rsidRPr="00D649B4">
        <w:rPr>
          <w:sz w:val="24"/>
          <w:szCs w:val="24"/>
          <w:lang w:val="en-US"/>
        </w:rPr>
        <w:t>ri</w:t>
      </w:r>
      <w:r w:rsidRPr="00D649B4">
        <w:rPr>
          <w:spacing w:val="-1"/>
          <w:sz w:val="24"/>
          <w:szCs w:val="24"/>
          <w:lang w:val="en-US"/>
        </w:rPr>
        <w:t>e</w:t>
      </w:r>
      <w:r w:rsidRPr="00D649B4">
        <w:rPr>
          <w:sz w:val="24"/>
          <w:szCs w:val="24"/>
          <w:lang w:val="en-US"/>
        </w:rPr>
        <w:t>ntation, vet</w:t>
      </w:r>
      <w:r w:rsidRPr="00D649B4">
        <w:rPr>
          <w:spacing w:val="-1"/>
          <w:sz w:val="24"/>
          <w:szCs w:val="24"/>
          <w:lang w:val="en-US"/>
        </w:rPr>
        <w:t>e</w:t>
      </w:r>
      <w:r w:rsidRPr="00D649B4">
        <w:rPr>
          <w:sz w:val="24"/>
          <w:szCs w:val="24"/>
          <w:lang w:val="en-US"/>
        </w:rPr>
        <w:t>r</w:t>
      </w:r>
      <w:r w:rsidRPr="00D649B4">
        <w:rPr>
          <w:spacing w:val="-2"/>
          <w:sz w:val="24"/>
          <w:szCs w:val="24"/>
          <w:lang w:val="en-US"/>
        </w:rPr>
        <w:t>a</w:t>
      </w:r>
      <w:r w:rsidRPr="00D649B4">
        <w:rPr>
          <w:sz w:val="24"/>
          <w:szCs w:val="24"/>
          <w:lang w:val="en-US"/>
        </w:rPr>
        <w:t>n st</w:t>
      </w:r>
      <w:r w:rsidRPr="00D649B4">
        <w:rPr>
          <w:spacing w:val="-1"/>
          <w:sz w:val="24"/>
          <w:szCs w:val="24"/>
          <w:lang w:val="en-US"/>
        </w:rPr>
        <w:t>a</w:t>
      </w:r>
      <w:r w:rsidRPr="00D649B4">
        <w:rPr>
          <w:sz w:val="24"/>
          <w:szCs w:val="24"/>
          <w:lang w:val="en-US"/>
        </w:rPr>
        <w:t>tus, or</w:t>
      </w:r>
      <w:r w:rsidRPr="00D649B4">
        <w:rPr>
          <w:spacing w:val="1"/>
          <w:sz w:val="24"/>
          <w:szCs w:val="24"/>
          <w:lang w:val="en-US"/>
        </w:rPr>
        <w:t xml:space="preserve"> a</w:t>
      </w:r>
      <w:r w:rsidRPr="00D649B4">
        <w:rPr>
          <w:sz w:val="24"/>
          <w:szCs w:val="24"/>
          <w:lang w:val="en-US"/>
        </w:rPr>
        <w:t>ny other</w:t>
      </w:r>
      <w:r w:rsidRPr="00D649B4">
        <w:rPr>
          <w:spacing w:val="-1"/>
          <w:sz w:val="24"/>
          <w:szCs w:val="24"/>
          <w:lang w:val="en-US"/>
        </w:rPr>
        <w:t xml:space="preserve"> </w:t>
      </w:r>
      <w:r w:rsidRPr="00D649B4">
        <w:rPr>
          <w:sz w:val="24"/>
          <w:szCs w:val="24"/>
          <w:lang w:val="en-US"/>
        </w:rPr>
        <w:t>b</w:t>
      </w:r>
      <w:r w:rsidRPr="00D649B4">
        <w:rPr>
          <w:spacing w:val="-1"/>
          <w:sz w:val="24"/>
          <w:szCs w:val="24"/>
          <w:lang w:val="en-US"/>
        </w:rPr>
        <w:t>a</w:t>
      </w:r>
      <w:r w:rsidRPr="00D649B4">
        <w:rPr>
          <w:sz w:val="24"/>
          <w:szCs w:val="24"/>
          <w:lang w:val="en-US"/>
        </w:rPr>
        <w:t>s</w:t>
      </w:r>
      <w:r w:rsidRPr="00D649B4">
        <w:rPr>
          <w:spacing w:val="-1"/>
          <w:sz w:val="24"/>
          <w:szCs w:val="24"/>
          <w:lang w:val="en-US"/>
        </w:rPr>
        <w:t>e</w:t>
      </w:r>
      <w:r w:rsidRPr="00D649B4">
        <w:rPr>
          <w:sz w:val="24"/>
          <w:szCs w:val="24"/>
          <w:lang w:val="en-US"/>
        </w:rPr>
        <w:t>s prohibi</w:t>
      </w:r>
      <w:r w:rsidRPr="00D649B4">
        <w:rPr>
          <w:spacing w:val="1"/>
          <w:sz w:val="24"/>
          <w:szCs w:val="24"/>
          <w:lang w:val="en-US"/>
        </w:rPr>
        <w:t>t</w:t>
      </w:r>
      <w:r w:rsidRPr="00D649B4">
        <w:rPr>
          <w:spacing w:val="-1"/>
          <w:sz w:val="24"/>
          <w:szCs w:val="24"/>
          <w:lang w:val="en-US"/>
        </w:rPr>
        <w:t>e</w:t>
      </w:r>
      <w:r w:rsidRPr="00D649B4">
        <w:rPr>
          <w:sz w:val="24"/>
          <w:szCs w:val="24"/>
          <w:lang w:val="en-US"/>
        </w:rPr>
        <w:t>d</w:t>
      </w:r>
      <w:r w:rsidRPr="00D649B4">
        <w:rPr>
          <w:spacing w:val="2"/>
          <w:sz w:val="24"/>
          <w:szCs w:val="24"/>
          <w:lang w:val="en-US"/>
        </w:rPr>
        <w:t xml:space="preserve"> </w:t>
      </w:r>
      <w:r w:rsidRPr="00D649B4">
        <w:rPr>
          <w:sz w:val="24"/>
          <w:szCs w:val="24"/>
          <w:lang w:val="en-US"/>
        </w:rPr>
        <w:t>by la</w:t>
      </w:r>
      <w:r w:rsidRPr="00D649B4">
        <w:rPr>
          <w:spacing w:val="-1"/>
          <w:sz w:val="24"/>
          <w:szCs w:val="24"/>
          <w:lang w:val="en-US"/>
        </w:rPr>
        <w:t>w</w:t>
      </w:r>
      <w:r w:rsidRPr="00D649B4">
        <w:rPr>
          <w:sz w:val="24"/>
          <w:szCs w:val="24"/>
          <w:lang w:val="en-US"/>
        </w:rPr>
        <w:t xml:space="preserve">. </w:t>
      </w:r>
      <w:r w:rsidRPr="00D649B4">
        <w:rPr>
          <w:rFonts w:eastAsiaTheme="minorHAnsi"/>
          <w:color w:val="333333"/>
          <w:sz w:val="24"/>
          <w:szCs w:val="24"/>
          <w:shd w:val="clear" w:color="auto" w:fill="FFFFFF"/>
          <w:lang w:val="en-US"/>
        </w:rPr>
        <w:t xml:space="preserve"> Inquiries about the application of Title IX and its supporting regulations may be directed to the Title IX Coordinator, </w:t>
      </w:r>
      <w:r w:rsidRPr="00D649B4">
        <w:rPr>
          <w:sz w:val="24"/>
          <w:szCs w:val="24"/>
          <w:lang w:val="en-US"/>
        </w:rPr>
        <w:t>Bro</w:t>
      </w:r>
      <w:r w:rsidRPr="00D649B4">
        <w:rPr>
          <w:spacing w:val="-1"/>
          <w:sz w:val="24"/>
          <w:szCs w:val="24"/>
          <w:lang w:val="en-US"/>
        </w:rPr>
        <w:t>w</w:t>
      </w:r>
      <w:r w:rsidRPr="00D649B4">
        <w:rPr>
          <w:sz w:val="24"/>
          <w:szCs w:val="24"/>
          <w:lang w:val="en-US"/>
        </w:rPr>
        <w:t>n H</w:t>
      </w:r>
      <w:r w:rsidRPr="00D649B4">
        <w:rPr>
          <w:spacing w:val="-1"/>
          <w:sz w:val="24"/>
          <w:szCs w:val="24"/>
          <w:lang w:val="en-US"/>
        </w:rPr>
        <w:t>a</w:t>
      </w:r>
      <w:r w:rsidRPr="00D649B4">
        <w:rPr>
          <w:sz w:val="24"/>
          <w:szCs w:val="24"/>
          <w:lang w:val="en-US"/>
        </w:rPr>
        <w:t>ll</w:t>
      </w:r>
      <w:r w:rsidRPr="00D649B4">
        <w:rPr>
          <w:spacing w:val="1"/>
          <w:sz w:val="24"/>
          <w:szCs w:val="24"/>
          <w:lang w:val="en-US"/>
        </w:rPr>
        <w:t xml:space="preserve"> </w:t>
      </w:r>
      <w:r w:rsidRPr="00D649B4">
        <w:rPr>
          <w:sz w:val="24"/>
          <w:szCs w:val="24"/>
          <w:lang w:val="en-US"/>
        </w:rPr>
        <w:t>Room 101, 5500 Myron M</w:t>
      </w:r>
      <w:r w:rsidRPr="00D649B4">
        <w:rPr>
          <w:spacing w:val="-1"/>
          <w:sz w:val="24"/>
          <w:szCs w:val="24"/>
          <w:lang w:val="en-US"/>
        </w:rPr>
        <w:t>a</w:t>
      </w:r>
      <w:r w:rsidRPr="00D649B4">
        <w:rPr>
          <w:sz w:val="24"/>
          <w:szCs w:val="24"/>
          <w:lang w:val="en-US"/>
        </w:rPr>
        <w:t xml:space="preserve">ssey Blvd </w:t>
      </w:r>
      <w:r w:rsidRPr="00D649B4">
        <w:rPr>
          <w:spacing w:val="-1"/>
          <w:sz w:val="24"/>
          <w:szCs w:val="24"/>
          <w:lang w:val="en-US"/>
        </w:rPr>
        <w:t>Fa</w:t>
      </w:r>
      <w:r w:rsidRPr="00D649B4">
        <w:rPr>
          <w:sz w:val="24"/>
          <w:szCs w:val="24"/>
          <w:lang w:val="en-US"/>
        </w:rPr>
        <w:t>ir</w:t>
      </w:r>
      <w:r w:rsidRPr="00D649B4">
        <w:rPr>
          <w:spacing w:val="-1"/>
          <w:sz w:val="24"/>
          <w:szCs w:val="24"/>
          <w:lang w:val="en-US"/>
        </w:rPr>
        <w:t>f</w:t>
      </w:r>
      <w:r w:rsidRPr="00D649B4">
        <w:rPr>
          <w:spacing w:val="3"/>
          <w:sz w:val="24"/>
          <w:szCs w:val="24"/>
          <w:lang w:val="en-US"/>
        </w:rPr>
        <w:t>i</w:t>
      </w:r>
      <w:r w:rsidRPr="00D649B4">
        <w:rPr>
          <w:spacing w:val="-1"/>
          <w:sz w:val="24"/>
          <w:szCs w:val="24"/>
          <w:lang w:val="en-US"/>
        </w:rPr>
        <w:t>e</w:t>
      </w:r>
      <w:r w:rsidRPr="00D649B4">
        <w:rPr>
          <w:sz w:val="24"/>
          <w:szCs w:val="24"/>
          <w:lang w:val="en-US"/>
        </w:rPr>
        <w:t>ld, AL 35064, 205</w:t>
      </w:r>
      <w:r w:rsidRPr="00D649B4">
        <w:rPr>
          <w:spacing w:val="-1"/>
          <w:sz w:val="24"/>
          <w:szCs w:val="24"/>
          <w:lang w:val="en-US"/>
        </w:rPr>
        <w:t>-</w:t>
      </w:r>
      <w:r w:rsidRPr="00D649B4">
        <w:rPr>
          <w:sz w:val="24"/>
          <w:szCs w:val="24"/>
          <w:lang w:val="en-US"/>
        </w:rPr>
        <w:t>929</w:t>
      </w:r>
      <w:r w:rsidRPr="00D649B4">
        <w:rPr>
          <w:spacing w:val="-1"/>
          <w:sz w:val="24"/>
          <w:szCs w:val="24"/>
          <w:lang w:val="en-US"/>
        </w:rPr>
        <w:t>-</w:t>
      </w:r>
      <w:r w:rsidRPr="00D649B4">
        <w:rPr>
          <w:sz w:val="24"/>
          <w:szCs w:val="24"/>
          <w:lang w:val="en-US"/>
        </w:rPr>
        <w:t xml:space="preserve">1440, </w:t>
      </w:r>
      <w:hyperlink r:id="rId9" w:history="1">
        <w:r w:rsidRPr="00D649B4">
          <w:rPr>
            <w:color w:val="0000FF"/>
            <w:sz w:val="24"/>
            <w:szCs w:val="24"/>
            <w:u w:val="single"/>
            <w:lang w:val="en-US"/>
          </w:rPr>
          <w:t>titleix@miles.edu</w:t>
        </w:r>
      </w:hyperlink>
      <w:r w:rsidRPr="00D649B4">
        <w:rPr>
          <w:sz w:val="24"/>
          <w:szCs w:val="24"/>
          <w:lang w:val="en-US"/>
        </w:rPr>
        <w:t xml:space="preserve">.  </w:t>
      </w:r>
      <w:r w:rsidRPr="00D649B4">
        <w:rPr>
          <w:rFonts w:eastAsiaTheme="minorHAnsi"/>
          <w:color w:val="333333"/>
          <w:sz w:val="24"/>
          <w:szCs w:val="24"/>
          <w:shd w:val="clear" w:color="auto" w:fill="FFFFFF"/>
          <w:lang w:val="en-US"/>
        </w:rPr>
        <w:t xml:space="preserve">For information on the Title IX Sexual Harassment/Sexual Assault policy and grievance procedures, please </w:t>
      </w:r>
      <w:hyperlink r:id="rId10" w:history="1">
        <w:r w:rsidRPr="00D649B4">
          <w:rPr>
            <w:rFonts w:eastAsiaTheme="minorHAnsi"/>
            <w:color w:val="0000FF"/>
            <w:sz w:val="24"/>
            <w:szCs w:val="24"/>
            <w:u w:val="single"/>
            <w:shd w:val="clear" w:color="auto" w:fill="FFFFFF"/>
            <w:lang w:val="en-US"/>
          </w:rPr>
          <w:t>Click here</w:t>
        </w:r>
      </w:hyperlink>
      <w:r w:rsidRPr="00D649B4">
        <w:rPr>
          <w:rFonts w:eastAsiaTheme="minorHAnsi"/>
          <w:color w:val="333333"/>
          <w:sz w:val="24"/>
          <w:szCs w:val="24"/>
          <w:shd w:val="clear" w:color="auto" w:fill="FFFFFF"/>
          <w:lang w:val="en-US"/>
        </w:rPr>
        <w:t>.</w:t>
      </w:r>
      <w:r w:rsidRPr="00D649B4">
        <w:rPr>
          <w:rFonts w:eastAsiaTheme="minorHAnsi"/>
          <w:sz w:val="24"/>
          <w:szCs w:val="24"/>
          <w:lang w:val="en-US"/>
        </w:rPr>
        <w:t xml:space="preserve"> </w:t>
      </w:r>
    </w:p>
    <w:p w:rsidR="00D649B4" w:rsidRPr="00D649B4" w:rsidRDefault="00D649B4" w:rsidP="00D649B4">
      <w:pPr>
        <w:keepNext/>
        <w:keepLines/>
        <w:contextualSpacing/>
        <w:outlineLvl w:val="1"/>
        <w:rPr>
          <w:b/>
          <w:bCs/>
          <w:color w:val="000000"/>
          <w:sz w:val="24"/>
          <w:szCs w:val="24"/>
          <w:lang w:val="en-US"/>
        </w:rPr>
      </w:pPr>
    </w:p>
    <w:p w:rsidR="00D649B4" w:rsidRPr="00D649B4" w:rsidRDefault="00D649B4" w:rsidP="00D649B4">
      <w:pPr>
        <w:keepNext/>
        <w:keepLines/>
        <w:contextualSpacing/>
        <w:outlineLvl w:val="1"/>
        <w:rPr>
          <w:color w:val="7030A0"/>
          <w:sz w:val="24"/>
          <w:szCs w:val="24"/>
          <w:lang w:val="en-US"/>
        </w:rPr>
      </w:pPr>
      <w:r w:rsidRPr="00D649B4">
        <w:rPr>
          <w:b/>
          <w:bCs/>
          <w:color w:val="7030A0"/>
          <w:sz w:val="24"/>
          <w:szCs w:val="24"/>
          <w:lang w:val="en-US"/>
        </w:rPr>
        <w:t xml:space="preserve">TITLE IX / STATEMENT OF NONDISCRIMINATION </w:t>
      </w:r>
    </w:p>
    <w:p w:rsidR="00D649B4" w:rsidRPr="00D649B4" w:rsidRDefault="00D649B4" w:rsidP="00D649B4">
      <w:pPr>
        <w:contextualSpacing/>
        <w:textAlignment w:val="baseline"/>
        <w:rPr>
          <w:rFonts w:eastAsiaTheme="minorHAnsi"/>
          <w:color w:val="000000"/>
          <w:sz w:val="24"/>
          <w:szCs w:val="24"/>
          <w:shd w:val="clear" w:color="auto" w:fill="FFFFFF"/>
          <w:lang w:val="en-US"/>
        </w:rPr>
      </w:pPr>
      <w:r w:rsidRPr="00D649B4">
        <w:rPr>
          <w:sz w:val="24"/>
          <w:szCs w:val="24"/>
        </w:rPr>
        <w:t>As set forth in this Policy, MILES COLLEGE</w:t>
      </w:r>
      <w:r w:rsidRPr="00D649B4">
        <w:rPr>
          <w:sz w:val="24"/>
          <w:szCs w:val="24"/>
          <w:lang w:val="en-US"/>
        </w:rPr>
        <w:t xml:space="preserve"> prohibits discrimination on the basis of sex in its programs and activities. As defined by Title IX, discrimination on the basis of sex includes discrimination on</w:t>
      </w:r>
      <w:r w:rsidRPr="00D649B4">
        <w:rPr>
          <w:rFonts w:eastAsiaTheme="minorHAnsi"/>
          <w:color w:val="000000"/>
          <w:sz w:val="24"/>
          <w:szCs w:val="24"/>
          <w:shd w:val="clear" w:color="auto" w:fill="FFFFFF"/>
          <w:lang w:val="en-US"/>
        </w:rPr>
        <w:t xml:space="preserve"> the basis of sex stereotypes, sex characteristics, pregnancy or related conditions, sexual orientation, and gender identity.</w:t>
      </w:r>
    </w:p>
    <w:p w:rsidR="00D649B4" w:rsidRPr="00D649B4" w:rsidRDefault="00D649B4" w:rsidP="00D649B4">
      <w:pPr>
        <w:ind w:firstLine="720"/>
        <w:contextualSpacing/>
        <w:textAlignment w:val="baseline"/>
        <w:rPr>
          <w:sz w:val="24"/>
          <w:szCs w:val="24"/>
          <w:lang w:val="en-US"/>
        </w:rPr>
      </w:pPr>
      <w:r w:rsidRPr="00D649B4">
        <w:rPr>
          <w:rFonts w:eastAsiaTheme="minorHAnsi"/>
          <w:color w:val="000000"/>
          <w:sz w:val="24"/>
          <w:szCs w:val="24"/>
          <w:shd w:val="clear" w:color="auto" w:fill="FFFFFF"/>
          <w:lang w:val="en-US"/>
        </w:rPr>
        <w:t> </w:t>
      </w:r>
      <w:r w:rsidRPr="00D649B4">
        <w:rPr>
          <w:sz w:val="24"/>
          <w:szCs w:val="24"/>
          <w:lang w:val="en-US"/>
        </w:rPr>
        <w:t xml:space="preserve"> </w:t>
      </w:r>
    </w:p>
    <w:p w:rsidR="00D649B4" w:rsidRPr="00D649B4" w:rsidRDefault="00D649B4" w:rsidP="00D649B4">
      <w:pPr>
        <w:contextualSpacing/>
        <w:textAlignment w:val="baseline"/>
        <w:rPr>
          <w:sz w:val="24"/>
          <w:szCs w:val="24"/>
          <w:lang w:val="en-US"/>
        </w:rPr>
      </w:pPr>
      <w:r w:rsidRPr="00D649B4">
        <w:rPr>
          <w:sz w:val="24"/>
          <w:szCs w:val="24"/>
          <w:lang w:val="en-US"/>
        </w:rPr>
        <w:t xml:space="preserve">MILES COLLEGE does not discriminate in its admissions practices, except as permitted by law, in its employment practices, or in its educational programs or activities on the basis of sex. MILES COLLEGE also prohibits retaliation against any person opposing sex discrimination or participating in any sex discrimination investigation or complaint process, whether internal or external to MILES COLLEGE. Sex-based harassment, sexual assault, dating and domestic violence, and stalking are forms of sex discrimination that are prohibited under Title IX and by the college's </w:t>
      </w:r>
      <w:hyperlink r:id="rId11" w:history="1">
        <w:r w:rsidRPr="00D649B4">
          <w:rPr>
            <w:color w:val="0000FF"/>
            <w:sz w:val="24"/>
            <w:szCs w:val="24"/>
            <w:u w:val="single"/>
            <w:lang w:val="en-US"/>
          </w:rPr>
          <w:t>Title IX Policy</w:t>
        </w:r>
      </w:hyperlink>
      <w:r w:rsidRPr="00D649B4">
        <w:rPr>
          <w:sz w:val="24"/>
          <w:szCs w:val="24"/>
          <w:lang w:val="en-US"/>
        </w:rPr>
        <w:t>.</w:t>
      </w:r>
    </w:p>
    <w:p w:rsidR="00C01F74" w:rsidRDefault="00554946">
      <w:pPr>
        <w:pBdr>
          <w:top w:val="nil"/>
          <w:left w:val="nil"/>
          <w:bottom w:val="nil"/>
          <w:right w:val="nil"/>
          <w:between w:val="nil"/>
        </w:pBdr>
        <w:spacing w:before="251"/>
        <w:ind w:left="119" w:right="214"/>
        <w:rPr>
          <w:color w:val="000000"/>
        </w:rPr>
      </w:pPr>
      <w:hyperlink r:id="rId12">
        <w:r w:rsidR="005C1842">
          <w:rPr>
            <w:color w:val="000000"/>
          </w:rPr>
          <w:t>.</w:t>
        </w:r>
      </w:hyperlink>
    </w:p>
    <w:sectPr w:rsidR="00C01F74" w:rsidSect="00D649B4">
      <w:footerReference w:type="even" r:id="rId13"/>
      <w:footerReference w:type="default" r:id="rId14"/>
      <w:pgSz w:w="12240" w:h="15840"/>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946" w:rsidRDefault="00554946">
      <w:r>
        <w:separator/>
      </w:r>
    </w:p>
  </w:endnote>
  <w:endnote w:type="continuationSeparator" w:id="0">
    <w:p w:rsidR="00554946" w:rsidRDefault="0055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74" w:rsidRDefault="005C184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C01F74" w:rsidRDefault="00C01F7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74" w:rsidRDefault="005C184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7A7CB9">
      <w:rPr>
        <w:noProof/>
        <w:color w:val="000000"/>
      </w:rPr>
      <w:t>2</w:t>
    </w:r>
    <w:r>
      <w:rPr>
        <w:color w:val="000000"/>
      </w:rPr>
      <w:fldChar w:fldCharType="end"/>
    </w:r>
  </w:p>
  <w:p w:rsidR="00C01F74" w:rsidRDefault="00C01F74">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946" w:rsidRDefault="00554946">
      <w:r>
        <w:separator/>
      </w:r>
    </w:p>
  </w:footnote>
  <w:footnote w:type="continuationSeparator" w:id="0">
    <w:p w:rsidR="00554946" w:rsidRDefault="005549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91FD0"/>
    <w:multiLevelType w:val="hybridMultilevel"/>
    <w:tmpl w:val="422CF66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2A605296"/>
    <w:multiLevelType w:val="multilevel"/>
    <w:tmpl w:val="2A044B4E"/>
    <w:lvl w:ilvl="0">
      <w:start w:val="1"/>
      <w:numFmt w:val="bullet"/>
      <w:lvlText w:val="●"/>
      <w:lvlJc w:val="left"/>
      <w:pPr>
        <w:ind w:left="479" w:hanging="360"/>
      </w:pPr>
      <w:rPr>
        <w:rFonts w:ascii="Noto Sans Symbols" w:eastAsia="Noto Sans Symbols" w:hAnsi="Noto Sans Symbols" w:cs="Noto Sans Symbols"/>
      </w:rPr>
    </w:lvl>
    <w:lvl w:ilvl="1">
      <w:start w:val="1"/>
      <w:numFmt w:val="bullet"/>
      <w:lvlText w:val="o"/>
      <w:lvlJc w:val="left"/>
      <w:pPr>
        <w:ind w:left="850" w:hanging="360"/>
      </w:pPr>
      <w:rPr>
        <w:rFonts w:ascii="Courier New" w:eastAsia="Courier New" w:hAnsi="Courier New" w:cs="Courier New"/>
      </w:rPr>
    </w:lvl>
    <w:lvl w:ilvl="2">
      <w:start w:val="1"/>
      <w:numFmt w:val="bullet"/>
      <w:lvlText w:val="▪"/>
      <w:lvlJc w:val="left"/>
      <w:pPr>
        <w:ind w:left="1570" w:hanging="360"/>
      </w:pPr>
      <w:rPr>
        <w:rFonts w:ascii="Noto Sans Symbols" w:eastAsia="Noto Sans Symbols" w:hAnsi="Noto Sans Symbols" w:cs="Noto Sans Symbols"/>
      </w:rPr>
    </w:lvl>
    <w:lvl w:ilvl="3">
      <w:start w:val="1"/>
      <w:numFmt w:val="bullet"/>
      <w:lvlText w:val="●"/>
      <w:lvlJc w:val="left"/>
      <w:pPr>
        <w:ind w:left="2290" w:hanging="360"/>
      </w:pPr>
      <w:rPr>
        <w:rFonts w:ascii="Noto Sans Symbols" w:eastAsia="Noto Sans Symbols" w:hAnsi="Noto Sans Symbols" w:cs="Noto Sans Symbols"/>
      </w:rPr>
    </w:lvl>
    <w:lvl w:ilvl="4">
      <w:start w:val="1"/>
      <w:numFmt w:val="bullet"/>
      <w:lvlText w:val="o"/>
      <w:lvlJc w:val="left"/>
      <w:pPr>
        <w:ind w:left="3010" w:hanging="360"/>
      </w:pPr>
      <w:rPr>
        <w:rFonts w:ascii="Courier New" w:eastAsia="Courier New" w:hAnsi="Courier New" w:cs="Courier New"/>
      </w:rPr>
    </w:lvl>
    <w:lvl w:ilvl="5">
      <w:start w:val="1"/>
      <w:numFmt w:val="bullet"/>
      <w:lvlText w:val="▪"/>
      <w:lvlJc w:val="left"/>
      <w:pPr>
        <w:ind w:left="3730" w:hanging="360"/>
      </w:pPr>
      <w:rPr>
        <w:rFonts w:ascii="Noto Sans Symbols" w:eastAsia="Noto Sans Symbols" w:hAnsi="Noto Sans Symbols" w:cs="Noto Sans Symbols"/>
      </w:rPr>
    </w:lvl>
    <w:lvl w:ilvl="6">
      <w:start w:val="1"/>
      <w:numFmt w:val="bullet"/>
      <w:lvlText w:val="●"/>
      <w:lvlJc w:val="left"/>
      <w:pPr>
        <w:ind w:left="4450" w:hanging="360"/>
      </w:pPr>
      <w:rPr>
        <w:rFonts w:ascii="Noto Sans Symbols" w:eastAsia="Noto Sans Symbols" w:hAnsi="Noto Sans Symbols" w:cs="Noto Sans Symbols"/>
      </w:rPr>
    </w:lvl>
    <w:lvl w:ilvl="7">
      <w:start w:val="1"/>
      <w:numFmt w:val="bullet"/>
      <w:lvlText w:val="o"/>
      <w:lvlJc w:val="left"/>
      <w:pPr>
        <w:ind w:left="5170" w:hanging="360"/>
      </w:pPr>
      <w:rPr>
        <w:rFonts w:ascii="Courier New" w:eastAsia="Courier New" w:hAnsi="Courier New" w:cs="Courier New"/>
      </w:rPr>
    </w:lvl>
    <w:lvl w:ilvl="8">
      <w:start w:val="1"/>
      <w:numFmt w:val="bullet"/>
      <w:lvlText w:val="▪"/>
      <w:lvlJc w:val="left"/>
      <w:pPr>
        <w:ind w:left="5890" w:hanging="360"/>
      </w:pPr>
      <w:rPr>
        <w:rFonts w:ascii="Noto Sans Symbols" w:eastAsia="Noto Sans Symbols" w:hAnsi="Noto Sans Symbols" w:cs="Noto Sans Symbols"/>
      </w:rPr>
    </w:lvl>
  </w:abstractNum>
  <w:abstractNum w:abstractNumId="2" w15:restartNumberingAfterBreak="0">
    <w:nsid w:val="48BB023C"/>
    <w:multiLevelType w:val="multilevel"/>
    <w:tmpl w:val="DBEA628E"/>
    <w:lvl w:ilvl="0">
      <w:numFmt w:val="bullet"/>
      <w:lvlText w:val="●"/>
      <w:lvlJc w:val="left"/>
      <w:pPr>
        <w:ind w:left="480" w:hanging="361"/>
      </w:pPr>
      <w:rPr>
        <w:rFonts w:ascii="Times New Roman" w:eastAsia="Times New Roman" w:hAnsi="Times New Roman" w:cs="Times New Roman"/>
        <w:b w:val="0"/>
        <w:i w:val="0"/>
        <w:sz w:val="22"/>
        <w:szCs w:val="22"/>
      </w:rPr>
    </w:lvl>
    <w:lvl w:ilvl="1">
      <w:numFmt w:val="bullet"/>
      <w:lvlText w:val="•"/>
      <w:lvlJc w:val="left"/>
      <w:pPr>
        <w:ind w:left="1392" w:hanging="361"/>
      </w:pPr>
    </w:lvl>
    <w:lvl w:ilvl="2">
      <w:numFmt w:val="bullet"/>
      <w:lvlText w:val="•"/>
      <w:lvlJc w:val="left"/>
      <w:pPr>
        <w:ind w:left="2304" w:hanging="361"/>
      </w:pPr>
    </w:lvl>
    <w:lvl w:ilvl="3">
      <w:numFmt w:val="bullet"/>
      <w:lvlText w:val="•"/>
      <w:lvlJc w:val="left"/>
      <w:pPr>
        <w:ind w:left="3216" w:hanging="361"/>
      </w:pPr>
    </w:lvl>
    <w:lvl w:ilvl="4">
      <w:numFmt w:val="bullet"/>
      <w:lvlText w:val="•"/>
      <w:lvlJc w:val="left"/>
      <w:pPr>
        <w:ind w:left="4128" w:hanging="361"/>
      </w:pPr>
    </w:lvl>
    <w:lvl w:ilvl="5">
      <w:numFmt w:val="bullet"/>
      <w:lvlText w:val="•"/>
      <w:lvlJc w:val="left"/>
      <w:pPr>
        <w:ind w:left="5040" w:hanging="361"/>
      </w:pPr>
    </w:lvl>
    <w:lvl w:ilvl="6">
      <w:numFmt w:val="bullet"/>
      <w:lvlText w:val="•"/>
      <w:lvlJc w:val="left"/>
      <w:pPr>
        <w:ind w:left="5952" w:hanging="361"/>
      </w:pPr>
    </w:lvl>
    <w:lvl w:ilvl="7">
      <w:numFmt w:val="bullet"/>
      <w:lvlText w:val="•"/>
      <w:lvlJc w:val="left"/>
      <w:pPr>
        <w:ind w:left="6864" w:hanging="361"/>
      </w:pPr>
    </w:lvl>
    <w:lvl w:ilvl="8">
      <w:numFmt w:val="bullet"/>
      <w:lvlText w:val="•"/>
      <w:lvlJc w:val="left"/>
      <w:pPr>
        <w:ind w:left="7776" w:hanging="361"/>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74"/>
    <w:rsid w:val="00554946"/>
    <w:rsid w:val="005C1842"/>
    <w:rsid w:val="006304D9"/>
    <w:rsid w:val="007A7CB9"/>
    <w:rsid w:val="00B52440"/>
    <w:rsid w:val="00C01F74"/>
    <w:rsid w:val="00D6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AFFF0"/>
  <w15:docId w15:val="{E47498D3-4688-40F0-83E8-6B8E4447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line="250" w:lineRule="auto"/>
      <w:ind w:left="120"/>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BodyText">
    <w:name w:val="Body Text"/>
    <w:basedOn w:val="Normal"/>
    <w:uiPriority w:val="1"/>
    <w:qFormat/>
    <w:pPr>
      <w:ind w:left="480"/>
    </w:pPr>
  </w:style>
  <w:style w:type="paragraph" w:styleId="ListParagraph">
    <w:name w:val="List Paragraph"/>
    <w:basedOn w:val="Normal"/>
    <w:uiPriority w:val="1"/>
    <w:qFormat/>
    <w:pPr>
      <w:spacing w:line="252" w:lineRule="exact"/>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3D7"/>
    <w:pPr>
      <w:tabs>
        <w:tab w:val="center" w:pos="4680"/>
        <w:tab w:val="right" w:pos="9360"/>
      </w:tabs>
    </w:pPr>
  </w:style>
  <w:style w:type="character" w:customStyle="1" w:styleId="HeaderChar">
    <w:name w:val="Header Char"/>
    <w:basedOn w:val="DefaultParagraphFont"/>
    <w:link w:val="Header"/>
    <w:uiPriority w:val="99"/>
    <w:rsid w:val="00CA03D7"/>
    <w:rPr>
      <w:rFonts w:ascii="Times New Roman" w:eastAsia="Times New Roman" w:hAnsi="Times New Roman" w:cs="Times New Roman"/>
    </w:rPr>
  </w:style>
  <w:style w:type="paragraph" w:styleId="Footer">
    <w:name w:val="footer"/>
    <w:basedOn w:val="Normal"/>
    <w:link w:val="FooterChar"/>
    <w:uiPriority w:val="99"/>
    <w:unhideWhenUsed/>
    <w:rsid w:val="00CA03D7"/>
    <w:pPr>
      <w:tabs>
        <w:tab w:val="center" w:pos="4680"/>
        <w:tab w:val="right" w:pos="9360"/>
      </w:tabs>
    </w:pPr>
  </w:style>
  <w:style w:type="character" w:customStyle="1" w:styleId="FooterChar">
    <w:name w:val="Footer Char"/>
    <w:basedOn w:val="DefaultParagraphFont"/>
    <w:link w:val="Footer"/>
    <w:uiPriority w:val="99"/>
    <w:rsid w:val="00CA03D7"/>
    <w:rPr>
      <w:rFonts w:ascii="Times New Roman" w:eastAsia="Times New Roman" w:hAnsi="Times New Roman" w:cs="Times New Roman"/>
    </w:rPr>
  </w:style>
  <w:style w:type="character" w:styleId="PageNumber">
    <w:name w:val="page number"/>
    <w:basedOn w:val="DefaultParagraphFont"/>
    <w:uiPriority w:val="99"/>
    <w:semiHidden/>
    <w:unhideWhenUsed/>
    <w:rsid w:val="00CA03D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les.edu/sites/default/files/2024-07/Amended%20Policy%20Prohibiting%20Discrimination%20Based%20on%20Sex%20Under%20Title%20IX%20%20202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les.edu/sites/default/files/2024-07/Amended%20Policy%20Prohibiting%20Discrimination%20Based%20on%20Sex%20Under%20Title%20IX%20%20202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les.edu/sites/default/files/2024-07/Amended%20Policy%20Prohibiting%20Discrimination%20Based%20on%20Sex%20Under%20Title%20IX%20%202024.pdf" TargetMode="External"/><Relationship Id="rId4" Type="http://schemas.openxmlformats.org/officeDocument/2006/relationships/settings" Target="settings.xml"/><Relationship Id="rId9" Type="http://schemas.openxmlformats.org/officeDocument/2006/relationships/hyperlink" Target="mailto:titleix@miles.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SG3Xp/7lEdFkBvi10nZli09g==">CgMxLjAyCWlkLmdqZGd4czgAciExbU9mV3BSNkpLMTQ0QURTeW1zeVBRc3JaUFNvcGlMdGw=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1116</Words>
  <Characters>6689</Characters>
  <Application>Microsoft Office Word</Application>
  <DocSecurity>0</DocSecurity>
  <Lines>128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Paticia Wilson</dc:creator>
  <cp:lastModifiedBy>Patricia Wilson</cp:lastModifiedBy>
  <cp:revision>3</cp:revision>
  <dcterms:created xsi:type="dcterms:W3CDTF">2025-09-18T14:22:00Z</dcterms:created>
  <dcterms:modified xsi:type="dcterms:W3CDTF">2025-09-18T15:00:00Z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2024-09-27T00:00:00Z</vt:lpwstr>
  </property>
  <property fmtid="{D5CDD505-2E9C-101B-9397-08002B2CF9AE}" pid="3" name="Creator">
    <vt:lpwstr>Acrobat PDFMaker 24 for Word</vt:lpwstr>
  </property>
  <property fmtid="{D5CDD505-2E9C-101B-9397-08002B2CF9AE}" pid="4" name="GrammarlyDocumentId">
    <vt:lpwstr>48383ca0ed7762437619ced2d2a6360cf24fb8f7e0803f2e7276424e71d1198a</vt:lpwstr>
  </property>
  <property fmtid="{D5CDD505-2E9C-101B-9397-08002B2CF9AE}" pid="5" name="LastSaved">
    <vt:lpwstr>2024-10-02T00:00:00Z</vt:lpwstr>
  </property>
  <property fmtid="{D5CDD505-2E9C-101B-9397-08002B2CF9AE}" pid="6" name="Producer">
    <vt:lpwstr>Adobe PDF Library 24.3.144</vt:lpwstr>
  </property>
  <property fmtid="{D5CDD505-2E9C-101B-9397-08002B2CF9AE}" pid="7" name="SourceModified">
    <vt:lpwstr>D:20240927195632</vt:lpwstr>
  </property>
</Properties>
</file>