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DEDC" w14:textId="1C51729D" w:rsidR="00354605" w:rsidRDefault="00354605" w:rsidP="00931B91">
      <w:pPr>
        <w:spacing w:after="0" w:line="240" w:lineRule="auto"/>
        <w:ind w:right="-14"/>
        <w:contextualSpacing/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</w:pPr>
      <w:r w:rsidRPr="00EE6B09">
        <w:rPr>
          <w:rFonts w:ascii="Times New Roman" w:hAnsi="Times New Roman" w:cs="Times New Roman"/>
          <w:b/>
          <w:noProof/>
          <w:color w:val="813399"/>
        </w:rPr>
        <w:drawing>
          <wp:anchor distT="0" distB="0" distL="114300" distR="114300" simplePos="0" relativeHeight="251659264" behindDoc="0" locked="0" layoutInCell="1" allowOverlap="1" wp14:anchorId="7BA6BB49" wp14:editId="26354B15">
            <wp:simplePos x="0" y="0"/>
            <wp:positionH relativeFrom="margin">
              <wp:align>left</wp:align>
            </wp:positionH>
            <wp:positionV relativeFrom="margin">
              <wp:posOffset>-695325</wp:posOffset>
            </wp:positionV>
            <wp:extent cx="1737995" cy="857250"/>
            <wp:effectExtent l="0" t="0" r="0" b="0"/>
            <wp:wrapSquare wrapText="bothSides"/>
            <wp:docPr id="113" name="Picture 113" descr="C:\Users\bwfinley\Downloads\image64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finley\Downloads\image6464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73E1" w14:textId="44426974" w:rsidR="00931B91" w:rsidRDefault="00C74981" w:rsidP="00931B91">
      <w:pPr>
        <w:spacing w:after="0" w:line="240" w:lineRule="auto"/>
        <w:ind w:right="-14"/>
        <w:contextualSpacing/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</w:pP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PO</w:t>
      </w:r>
      <w:r w:rsidRPr="00931B91">
        <w:rPr>
          <w:rFonts w:ascii="Times New Roman" w:eastAsia="Tahoma" w:hAnsi="Times New Roman" w:cs="Times New Roman"/>
          <w:b/>
          <w:bCs/>
          <w:spacing w:val="3"/>
          <w:position w:val="-2"/>
          <w:sz w:val="24"/>
          <w:szCs w:val="24"/>
        </w:rPr>
        <w:t>L</w:t>
      </w: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I</w:t>
      </w:r>
      <w:r w:rsidRPr="00931B91">
        <w:rPr>
          <w:rFonts w:ascii="Times New Roman" w:eastAsia="Tahoma" w:hAnsi="Times New Roman" w:cs="Times New Roman"/>
          <w:b/>
          <w:bCs/>
          <w:spacing w:val="2"/>
          <w:position w:val="-2"/>
          <w:sz w:val="24"/>
          <w:szCs w:val="24"/>
        </w:rPr>
        <w:t>C</w:t>
      </w:r>
      <w:r w:rsidRPr="00931B91">
        <w:rPr>
          <w:rFonts w:ascii="Times New Roman" w:eastAsia="Tahoma" w:hAnsi="Times New Roman" w:cs="Times New Roman"/>
          <w:b/>
          <w:bCs/>
          <w:position w:val="-2"/>
          <w:sz w:val="24"/>
          <w:szCs w:val="24"/>
        </w:rPr>
        <w:t>E</w:t>
      </w:r>
      <w:r w:rsidRPr="00931B91"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 xml:space="preserve"> </w:t>
      </w:r>
      <w:r w:rsidR="00931B91" w:rsidRPr="00931B91"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>OFFICER</w:t>
      </w:r>
    </w:p>
    <w:p w14:paraId="3B6C3DDC" w14:textId="264F02E2" w:rsidR="00931B91" w:rsidRPr="00931B91" w:rsidRDefault="00931B91" w:rsidP="00931B91">
      <w:pPr>
        <w:spacing w:after="0" w:line="240" w:lineRule="auto"/>
        <w:ind w:right="-14"/>
        <w:contextualSpacing/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>MILES C</w:t>
      </w:r>
      <w:bookmarkStart w:id="0" w:name="_GoBack"/>
      <w:bookmarkEnd w:id="0"/>
      <w:r>
        <w:rPr>
          <w:rFonts w:ascii="Times New Roman" w:eastAsia="Tahoma" w:hAnsi="Times New Roman" w:cs="Times New Roman"/>
          <w:b/>
          <w:bCs/>
          <w:spacing w:val="-10"/>
          <w:position w:val="-2"/>
          <w:sz w:val="24"/>
          <w:szCs w:val="24"/>
        </w:rPr>
        <w:t>OLLEGE CAMPUS POLICE &amp; SECURITY</w:t>
      </w:r>
    </w:p>
    <w:p w14:paraId="2701276A" w14:textId="77777777" w:rsidR="00931B91" w:rsidRPr="00931B91" w:rsidRDefault="00931B91" w:rsidP="00931B91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sz w:val="24"/>
          <w:szCs w:val="24"/>
        </w:rPr>
      </w:pPr>
    </w:p>
    <w:p w14:paraId="3A204473" w14:textId="79EE72A1" w:rsidR="00354605" w:rsidRDefault="00354605" w:rsidP="0035460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  <w:pict w14:anchorId="59DC77D8">
          <v:rect id="_x0000_i1028" style="width:0;height:1.5pt" o:hralign="center" o:hrstd="t" o:hr="t" fillcolor="#a0a0a0" stroked="f"/>
        </w:pict>
      </w:r>
    </w:p>
    <w:p w14:paraId="4EC23426" w14:textId="32C13BCF" w:rsidR="00931B91" w:rsidRPr="00354605" w:rsidRDefault="00B75E8B" w:rsidP="00354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605">
        <w:rPr>
          <w:rFonts w:ascii="Times New Roman" w:hAnsi="Times New Roman" w:cs="Times New Roman"/>
          <w:b/>
          <w:sz w:val="24"/>
          <w:szCs w:val="24"/>
        </w:rPr>
        <w:t>REPORT TO:</w:t>
      </w:r>
      <w:r w:rsidRPr="00354605">
        <w:rPr>
          <w:rFonts w:ascii="Times New Roman" w:hAnsi="Times New Roman" w:cs="Times New Roman"/>
          <w:sz w:val="24"/>
          <w:szCs w:val="24"/>
        </w:rPr>
        <w:t xml:space="preserve">   Chief of Police</w:t>
      </w:r>
      <w:r w:rsidRPr="00354605">
        <w:rPr>
          <w:rFonts w:ascii="Times New Roman" w:hAnsi="Times New Roman" w:cs="Times New Roman"/>
          <w:sz w:val="24"/>
          <w:szCs w:val="24"/>
        </w:rPr>
        <w:tab/>
      </w:r>
      <w:r w:rsidRPr="00354605">
        <w:rPr>
          <w:rFonts w:ascii="Times New Roman" w:hAnsi="Times New Roman" w:cs="Times New Roman"/>
          <w:sz w:val="24"/>
          <w:szCs w:val="24"/>
        </w:rPr>
        <w:tab/>
      </w:r>
      <w:r w:rsidRPr="00354605">
        <w:rPr>
          <w:rFonts w:ascii="Times New Roman" w:hAnsi="Times New Roman" w:cs="Times New Roman"/>
          <w:sz w:val="24"/>
          <w:szCs w:val="24"/>
        </w:rPr>
        <w:tab/>
      </w:r>
      <w:r w:rsidRPr="00354605">
        <w:rPr>
          <w:rFonts w:ascii="Times New Roman" w:hAnsi="Times New Roman" w:cs="Times New Roman"/>
          <w:sz w:val="24"/>
          <w:szCs w:val="24"/>
        </w:rPr>
        <w:tab/>
      </w:r>
    </w:p>
    <w:p w14:paraId="742B8507" w14:textId="21F9D528" w:rsidR="00B75E8B" w:rsidRPr="00354605" w:rsidRDefault="00B75E8B" w:rsidP="00354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605">
        <w:rPr>
          <w:rFonts w:ascii="Times New Roman" w:hAnsi="Times New Roman" w:cs="Times New Roman"/>
          <w:b/>
          <w:sz w:val="24"/>
          <w:szCs w:val="24"/>
        </w:rPr>
        <w:t>E CLASS:</w:t>
      </w:r>
      <w:r w:rsidRPr="00354605">
        <w:rPr>
          <w:rFonts w:ascii="Times New Roman" w:hAnsi="Times New Roman" w:cs="Times New Roman"/>
          <w:sz w:val="24"/>
          <w:szCs w:val="24"/>
        </w:rPr>
        <w:t xml:space="preserve">  </w:t>
      </w:r>
      <w:r w:rsidR="004822DD" w:rsidRPr="0035460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54605">
        <w:rPr>
          <w:rFonts w:ascii="Times New Roman" w:hAnsi="Times New Roman" w:cs="Times New Roman"/>
          <w:sz w:val="24"/>
          <w:szCs w:val="24"/>
        </w:rPr>
        <w:t xml:space="preserve">FT 12 Month </w:t>
      </w:r>
    </w:p>
    <w:p w14:paraId="449B495D" w14:textId="64F35CF6" w:rsidR="00B75E8B" w:rsidRPr="00354605" w:rsidRDefault="00B75E8B" w:rsidP="00354605">
      <w:pPr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354605">
        <w:rPr>
          <w:rFonts w:ascii="Times New Roman" w:eastAsia="Tahoma" w:hAnsi="Times New Roman" w:cs="Times New Roman"/>
          <w:b/>
          <w:sz w:val="24"/>
          <w:szCs w:val="24"/>
        </w:rPr>
        <w:t>FLSA:</w:t>
      </w:r>
      <w:r w:rsidRPr="00354605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4822DD" w:rsidRPr="00354605">
        <w:rPr>
          <w:rFonts w:ascii="Times New Roman" w:eastAsia="Tahoma" w:hAnsi="Times New Roman" w:cs="Times New Roman"/>
          <w:sz w:val="24"/>
          <w:szCs w:val="24"/>
        </w:rPr>
        <w:tab/>
        <w:t xml:space="preserve">    </w:t>
      </w:r>
      <w:r w:rsidRPr="00354605">
        <w:rPr>
          <w:rFonts w:ascii="Times New Roman" w:eastAsia="Tahoma" w:hAnsi="Times New Roman" w:cs="Times New Roman"/>
          <w:sz w:val="24"/>
          <w:szCs w:val="24"/>
        </w:rPr>
        <w:t>Non-Exempt</w:t>
      </w:r>
    </w:p>
    <w:p w14:paraId="512874F2" w14:textId="60BD90F0" w:rsidR="00B75E8B" w:rsidRDefault="00354605" w:rsidP="00B7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  <w:pict w14:anchorId="4230AF30">
          <v:rect id="_x0000_i1030" style="width:0;height:1.5pt" o:hralign="center" o:hrstd="t" o:hr="t" fillcolor="#a0a0a0" stroked="f"/>
        </w:pict>
      </w:r>
    </w:p>
    <w:p w14:paraId="15939D16" w14:textId="77777777" w:rsidR="00354605" w:rsidRDefault="00354605" w:rsidP="00B7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</w:pPr>
    </w:p>
    <w:p w14:paraId="3BD86572" w14:textId="636E327C" w:rsidR="00931B91" w:rsidRDefault="00B75E8B" w:rsidP="00B7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75E8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PURPOSE:  </w:t>
      </w:r>
      <w:r w:rsidRPr="00B75E8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6B37B0DD" w14:textId="25FC9E16" w:rsidR="00B75E8B" w:rsidRPr="00354605" w:rsidRDefault="004822DD" w:rsidP="00354605">
      <w:pPr>
        <w:rPr>
          <w:rFonts w:ascii="Times New Roman" w:hAnsi="Times New Roman" w:cs="Times New Roman"/>
          <w:sz w:val="24"/>
          <w:szCs w:val="24"/>
        </w:rPr>
      </w:pPr>
      <w:r w:rsidRPr="004822DD">
        <w:rPr>
          <w:rFonts w:ascii="Times New Roman" w:hAnsi="Times New Roman" w:cs="Times New Roman"/>
          <w:sz w:val="24"/>
          <w:szCs w:val="24"/>
        </w:rPr>
        <w:t xml:space="preserve">The Miles College Department of Public Safety (MCDPS) is a </w:t>
      </w:r>
      <w:r>
        <w:rPr>
          <w:rFonts w:ascii="Times New Roman" w:hAnsi="Times New Roman" w:cs="Times New Roman"/>
          <w:sz w:val="24"/>
          <w:szCs w:val="24"/>
        </w:rPr>
        <w:t>full-service</w:t>
      </w:r>
      <w:r w:rsidRPr="004822DD">
        <w:rPr>
          <w:rFonts w:ascii="Times New Roman" w:hAnsi="Times New Roman" w:cs="Times New Roman"/>
          <w:sz w:val="24"/>
          <w:szCs w:val="24"/>
        </w:rPr>
        <w:t xml:space="preserve"> police department </w:t>
      </w:r>
      <w:r>
        <w:rPr>
          <w:rFonts w:ascii="Times New Roman" w:hAnsi="Times New Roman" w:cs="Times New Roman"/>
          <w:sz w:val="24"/>
          <w:szCs w:val="24"/>
        </w:rPr>
        <w:t>comprising</w:t>
      </w:r>
      <w:r w:rsidRPr="004822DD">
        <w:rPr>
          <w:rFonts w:ascii="Times New Roman" w:hAnsi="Times New Roman" w:cs="Times New Roman"/>
          <w:sz w:val="24"/>
          <w:szCs w:val="24"/>
        </w:rPr>
        <w:t xml:space="preserve"> two types of uniformed officers (police officers and security officers) that provide 24-hour law enforcement and security coverage. Sworn police officers play a significant role in ensuring a safe and secure campus community. Police officers provide all types of law enforcement functions,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4822DD">
        <w:rPr>
          <w:rFonts w:ascii="Times New Roman" w:hAnsi="Times New Roman" w:cs="Times New Roman"/>
          <w:sz w:val="24"/>
          <w:szCs w:val="24"/>
        </w:rPr>
        <w:t xml:space="preserve">but not limited to the following: providing preventative policing patrol, responding to service calls for </w:t>
      </w:r>
      <w:r>
        <w:rPr>
          <w:rFonts w:ascii="Times New Roman" w:hAnsi="Times New Roman" w:cs="Times New Roman"/>
          <w:sz w:val="24"/>
          <w:szCs w:val="24"/>
        </w:rPr>
        <w:t>law-enforcement-related</w:t>
      </w:r>
      <w:r w:rsidRPr="004822DD">
        <w:rPr>
          <w:rFonts w:ascii="Times New Roman" w:hAnsi="Times New Roman" w:cs="Times New Roman"/>
          <w:sz w:val="24"/>
          <w:szCs w:val="24"/>
        </w:rPr>
        <w:t xml:space="preserve"> assistance, filing incident/offense reports, performing investigations,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822DD">
        <w:rPr>
          <w:rFonts w:ascii="Times New Roman" w:hAnsi="Times New Roman" w:cs="Times New Roman"/>
          <w:sz w:val="24"/>
          <w:szCs w:val="24"/>
        </w:rPr>
        <w:t>providing positive campus engagement and crime prevention activities.  </w:t>
      </w:r>
    </w:p>
    <w:p w14:paraId="6AF820CA" w14:textId="60E79A3F" w:rsidR="00B75E8B" w:rsidRPr="00E01964" w:rsidRDefault="00B75E8B" w:rsidP="00B75E8B">
      <w:pPr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E</w:t>
      </w:r>
      <w:r w:rsidRPr="00E0196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SSENTIAL JOB DUTIES AND </w:t>
      </w:r>
      <w:r w:rsidR="00931B91">
        <w:rPr>
          <w:rFonts w:ascii="Times New Roman" w:eastAsia="Tahoma" w:hAnsi="Times New Roman" w:cs="Times New Roman"/>
          <w:b/>
          <w:bCs/>
          <w:sz w:val="24"/>
          <w:szCs w:val="24"/>
        </w:rPr>
        <w:t>RESPONSIBILITIES</w:t>
      </w:r>
      <w:r w:rsidRPr="00E01964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07204D48" w14:textId="43C1838D" w:rsidR="004822DD" w:rsidRPr="004822DD" w:rsidRDefault="004822DD" w:rsidP="004822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2DD">
        <w:rPr>
          <w:rFonts w:ascii="Times New Roman" w:hAnsi="Times New Roman" w:cs="Times New Roman"/>
          <w:sz w:val="24"/>
          <w:szCs w:val="24"/>
        </w:rPr>
        <w:t>Complete required reports (incidents/offenses, accidents, or any other reports as needed).</w:t>
      </w:r>
    </w:p>
    <w:p w14:paraId="7D41779A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Respond to calls for service (stranded motorist, unlock gates) or other significant incidents occurring on campus property.</w:t>
      </w:r>
    </w:p>
    <w:p w14:paraId="539654D7" w14:textId="55F28EB0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May be required to appear in administrative or court hearings as deemed necessary.</w:t>
      </w:r>
    </w:p>
    <w:p w14:paraId="4941ACB9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Conduct follow-up investigations and prepare written reports as may be required.</w:t>
      </w:r>
    </w:p>
    <w:p w14:paraId="778C0F45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Communicate effectively with the public during routine and unusual situations.</w:t>
      </w:r>
    </w:p>
    <w:p w14:paraId="5332B0A4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Perform or assist in the performance of risk assessments relating to departmental responsibilities by buildings and grounds for safety hazards.</w:t>
      </w:r>
    </w:p>
    <w:p w14:paraId="5AAF770B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Assist with college bank deposits and escorts, if necessary.</w:t>
      </w:r>
    </w:p>
    <w:p w14:paraId="1876B751" w14:textId="44A93D13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Maintain liaison with college officials, law enforcement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fire departments to promote the safety and security of the college.</w:t>
      </w:r>
    </w:p>
    <w:p w14:paraId="1D635B7F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Provide location directions to citizens as required.</w:t>
      </w:r>
    </w:p>
    <w:p w14:paraId="07B9CC0A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Prepare court documents for hearings as necessary.</w:t>
      </w:r>
    </w:p>
    <w:p w14:paraId="7DD5583F" w14:textId="756A6AF8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Lock, unlock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secure buildings and facilities.</w:t>
      </w:r>
    </w:p>
    <w:p w14:paraId="7CA76710" w14:textId="63F1F85D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Provide preventative patrol, direct traffic, and </w:t>
      </w:r>
      <w:r>
        <w:rPr>
          <w:rFonts w:ascii="Times New Roman" w:hAnsi="Times New Roman" w:cs="Times New Roman"/>
          <w:sz w:val="24"/>
          <w:szCs w:val="24"/>
        </w:rPr>
        <w:t>set up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remove barricades/cones for special events and emergencies.</w:t>
      </w:r>
    </w:p>
    <w:p w14:paraId="3D29CC85" w14:textId="21459EB3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Secure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0994">
        <w:rPr>
          <w:rFonts w:ascii="Times New Roman" w:hAnsi="Times New Roman" w:cs="Times New Roman"/>
          <w:sz w:val="24"/>
          <w:szCs w:val="24"/>
        </w:rPr>
        <w:t xml:space="preserve">west gate at night and check decals on all vehicles entering the campus. Check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90994">
        <w:rPr>
          <w:rFonts w:ascii="Times New Roman" w:hAnsi="Times New Roman" w:cs="Times New Roman"/>
          <w:sz w:val="24"/>
          <w:szCs w:val="24"/>
        </w:rPr>
        <w:t xml:space="preserve">identity of all </w:t>
      </w:r>
      <w:r>
        <w:rPr>
          <w:rFonts w:ascii="Times New Roman" w:hAnsi="Times New Roman" w:cs="Times New Roman"/>
          <w:sz w:val="24"/>
          <w:szCs w:val="24"/>
        </w:rPr>
        <w:t>guests</w:t>
      </w:r>
      <w:r w:rsidRPr="00790994">
        <w:rPr>
          <w:rFonts w:ascii="Times New Roman" w:hAnsi="Times New Roman" w:cs="Times New Roman"/>
          <w:sz w:val="24"/>
          <w:szCs w:val="24"/>
        </w:rPr>
        <w:t xml:space="preserve"> entering the campus after </w:t>
      </w:r>
      <w:r>
        <w:rPr>
          <w:rFonts w:ascii="Times New Roman" w:hAnsi="Times New Roman" w:cs="Times New Roman"/>
          <w:sz w:val="24"/>
          <w:szCs w:val="24"/>
        </w:rPr>
        <w:t>10:00 pm</w:t>
      </w:r>
      <w:r w:rsidRPr="00790994">
        <w:rPr>
          <w:rFonts w:ascii="Times New Roman" w:hAnsi="Times New Roman" w:cs="Times New Roman"/>
          <w:sz w:val="24"/>
          <w:szCs w:val="24"/>
        </w:rPr>
        <w:t>.</w:t>
      </w:r>
    </w:p>
    <w:p w14:paraId="0797DFF7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Enforce parking/decal regulations.</w:t>
      </w:r>
    </w:p>
    <w:p w14:paraId="6877AB71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Report threatening weather conditions and assist in the notification of all campus personnel.</w:t>
      </w:r>
    </w:p>
    <w:p w14:paraId="51F90E67" w14:textId="3FBFCABD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Serve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0994">
        <w:rPr>
          <w:rFonts w:ascii="Times New Roman" w:hAnsi="Times New Roman" w:cs="Times New Roman"/>
          <w:sz w:val="24"/>
          <w:szCs w:val="24"/>
        </w:rPr>
        <w:t>departmental dispatcher as needed.</w:t>
      </w:r>
    </w:p>
    <w:p w14:paraId="5AAA6506" w14:textId="77777777" w:rsidR="004822DD" w:rsidRPr="00790994" w:rsidRDefault="004822DD" w:rsidP="004822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Perform all other duties as assigned.</w:t>
      </w:r>
    </w:p>
    <w:p w14:paraId="12EC452E" w14:textId="77777777" w:rsidR="00607A44" w:rsidRDefault="00607A44" w:rsidP="003A0EBC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p w14:paraId="4282473A" w14:textId="3ECF715E" w:rsidR="003A0EBC" w:rsidRPr="00931B91" w:rsidRDefault="00931B91" w:rsidP="003A0EBC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931B91">
        <w:rPr>
          <w:rFonts w:ascii="Times New Roman" w:eastAsia="Times New Roman" w:hAnsi="Times New Roman" w:cs="Times New Roman"/>
          <w:b/>
          <w:highlight w:val="white"/>
        </w:rPr>
        <w:t>REQUIRED QUALIFICATIONS:</w:t>
      </w:r>
    </w:p>
    <w:p w14:paraId="6B5618DE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High school diploma or G.E.D.</w:t>
      </w:r>
    </w:p>
    <w:p w14:paraId="6104FF9F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lastRenderedPageBreak/>
        <w:t>Must be at least twenty-one years of age  </w:t>
      </w:r>
    </w:p>
    <w:p w14:paraId="17CF6416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Certified by the Alabama Peace Officer's Standards and Training Commission (APOSTC) as a peace officer</w:t>
      </w:r>
    </w:p>
    <w:p w14:paraId="0A3F53FF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 minimum of two (2) years of full-time law enforcement experience</w:t>
      </w:r>
    </w:p>
    <w:p w14:paraId="3A86135C" w14:textId="1B4FA696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 xml:space="preserve">Annually, must successfully qualify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90994">
        <w:rPr>
          <w:rFonts w:ascii="Times New Roman" w:hAnsi="Times New Roman" w:cs="Times New Roman"/>
          <w:sz w:val="24"/>
          <w:szCs w:val="24"/>
        </w:rPr>
        <w:t xml:space="preserve"> the APOSTC firearms course</w:t>
      </w:r>
    </w:p>
    <w:p w14:paraId="44A19354" w14:textId="04C547FE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Must possess a current Alabama driver's license with the ability to drive an automobile, a pick-up truck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utility vehicles (i.e. golf cart)</w:t>
      </w:r>
    </w:p>
    <w:p w14:paraId="059DCE5E" w14:textId="3D51C8B6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Must be physically able to walk, stoop, 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climb several flights of stairs</w:t>
      </w:r>
    </w:p>
    <w:p w14:paraId="12029F41" w14:textId="058DCB8F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Ability to successfully complete defensive tactics training to include handcuffing techniques, ASP Baton, Mace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arrest procedures</w:t>
      </w:r>
    </w:p>
    <w:p w14:paraId="09A42F72" w14:textId="77777777" w:rsidR="004822DD" w:rsidRPr="00790994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Have no felony convictions or convictions for crimes of moral turpitude</w:t>
      </w:r>
    </w:p>
    <w:p w14:paraId="7ABCF00B" w14:textId="59B69BD0" w:rsidR="004822DD" w:rsidRDefault="004822DD" w:rsidP="004822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Ability to work different shifts, holidays, weekends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994">
        <w:rPr>
          <w:rFonts w:ascii="Times New Roman" w:hAnsi="Times New Roman" w:cs="Times New Roman"/>
          <w:sz w:val="24"/>
          <w:szCs w:val="24"/>
        </w:rPr>
        <w:t xml:space="preserve"> and considerable overtime situations on short notice</w:t>
      </w:r>
    </w:p>
    <w:p w14:paraId="4D8453CD" w14:textId="77777777" w:rsidR="004822DD" w:rsidRPr="00790994" w:rsidRDefault="004822DD" w:rsidP="004822D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B6B3440" w14:textId="77777777" w:rsidR="00931B91" w:rsidRPr="001C6CB9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1349B0B4" w14:textId="0B9CB88F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number</w:t>
      </w:r>
      <w:r w:rsidRPr="00790994">
        <w:rPr>
          <w:rFonts w:ascii="Times New Roman" w:hAnsi="Times New Roman" w:cs="Times New Roman"/>
          <w:b/>
          <w:bCs/>
          <w:sz w:val="24"/>
          <w:szCs w:val="24"/>
        </w:rPr>
        <w:t xml:space="preserve"> of hours to be worked per week:</w:t>
      </w:r>
    </w:p>
    <w:p w14:paraId="0D0C9D2B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40 (FT)</w:t>
      </w:r>
    </w:p>
    <w:p w14:paraId="37F641CE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0994">
        <w:rPr>
          <w:rFonts w:ascii="Times New Roman" w:hAnsi="Times New Roman" w:cs="Times New Roman"/>
          <w:b/>
          <w:bCs/>
          <w:sz w:val="24"/>
          <w:szCs w:val="24"/>
        </w:rPr>
        <w:t>Shift Schedule:</w:t>
      </w:r>
    </w:p>
    <w:p w14:paraId="7D4744BD" w14:textId="2C402F28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Day (</w:t>
      </w:r>
      <w:r>
        <w:rPr>
          <w:rFonts w:ascii="Times New Roman" w:hAnsi="Times New Roman" w:cs="Times New Roman"/>
          <w:sz w:val="24"/>
          <w:szCs w:val="24"/>
        </w:rPr>
        <w:t>7 am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pm</w:t>
      </w:r>
      <w:r w:rsidRPr="00790994">
        <w:rPr>
          <w:rFonts w:ascii="Times New Roman" w:hAnsi="Times New Roman" w:cs="Times New Roman"/>
          <w:sz w:val="24"/>
          <w:szCs w:val="24"/>
        </w:rPr>
        <w:t>), Evening (</w:t>
      </w:r>
      <w:r>
        <w:rPr>
          <w:rFonts w:ascii="Times New Roman" w:hAnsi="Times New Roman" w:cs="Times New Roman"/>
          <w:sz w:val="24"/>
          <w:szCs w:val="24"/>
        </w:rPr>
        <w:t>3 pm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pm</w:t>
      </w:r>
      <w:r w:rsidRPr="00790994">
        <w:rPr>
          <w:rFonts w:ascii="Times New Roman" w:hAnsi="Times New Roman" w:cs="Times New Roman"/>
          <w:sz w:val="24"/>
          <w:szCs w:val="24"/>
        </w:rPr>
        <w:t>), Morn (</w:t>
      </w:r>
      <w:r>
        <w:rPr>
          <w:rFonts w:ascii="Times New Roman" w:hAnsi="Times New Roman" w:cs="Times New Roman"/>
          <w:sz w:val="24"/>
          <w:szCs w:val="24"/>
        </w:rPr>
        <w:t>11 pm</w:t>
      </w:r>
      <w:r w:rsidRPr="007909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 am</w:t>
      </w:r>
      <w:r w:rsidRPr="00790994">
        <w:rPr>
          <w:rFonts w:ascii="Times New Roman" w:hAnsi="Times New Roman" w:cs="Times New Roman"/>
          <w:sz w:val="24"/>
          <w:szCs w:val="24"/>
        </w:rPr>
        <w:t>)</w:t>
      </w:r>
    </w:p>
    <w:p w14:paraId="3224FCC0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0994">
        <w:rPr>
          <w:rFonts w:ascii="Times New Roman" w:hAnsi="Times New Roman" w:cs="Times New Roman"/>
          <w:b/>
          <w:bCs/>
          <w:sz w:val="24"/>
          <w:szCs w:val="24"/>
        </w:rPr>
        <w:t>Special Shift Frequency:</w:t>
      </w:r>
    </w:p>
    <w:p w14:paraId="50010F6A" w14:textId="77777777" w:rsidR="004822DD" w:rsidRPr="00790994" w:rsidRDefault="004822DD" w:rsidP="004822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0994">
        <w:rPr>
          <w:rFonts w:ascii="Times New Roman" w:hAnsi="Times New Roman" w:cs="Times New Roman"/>
          <w:sz w:val="24"/>
          <w:szCs w:val="24"/>
        </w:rPr>
        <w:t>Often</w:t>
      </w:r>
    </w:p>
    <w:p w14:paraId="70001FDA" w14:textId="3B9F66B2" w:rsidR="00931B91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color w:val="4A5568"/>
          <w:sz w:val="24"/>
          <w:szCs w:val="24"/>
          <w:shd w:val="clear" w:color="auto" w:fill="FFFFFF"/>
        </w:rPr>
      </w:pPr>
    </w:p>
    <w:p w14:paraId="4FD2E28F" w14:textId="77777777" w:rsidR="00931B91" w:rsidRPr="001C6CB9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684A653C" w14:textId="77777777" w:rsidR="00931B91" w:rsidRPr="00245082" w:rsidRDefault="00931B91" w:rsidP="009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 as part of the work of this position.</w:t>
      </w:r>
    </w:p>
    <w:p w14:paraId="091A8E1C" w14:textId="77777777" w:rsidR="00931B91" w:rsidRPr="00245082" w:rsidRDefault="00931B91" w:rsidP="00931B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ACA7D72" w14:textId="77777777" w:rsidR="00931B91" w:rsidRPr="00300656" w:rsidRDefault="00931B91" w:rsidP="00931B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253B5DE0" w14:textId="77777777" w:rsidR="00931B91" w:rsidRPr="00014746" w:rsidRDefault="00931B91" w:rsidP="00931B91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2D46CAB" w14:textId="77777777" w:rsidR="00354605" w:rsidRDefault="00354605" w:rsidP="0035460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  <w:t>SPECIAL INSTRUCTIONS TO APPLICANTS:</w:t>
      </w:r>
    </w:p>
    <w:p w14:paraId="6A59BAAE" w14:textId="77777777" w:rsidR="00354605" w:rsidRDefault="00354605" w:rsidP="00354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 criminal background check will be conducted. </w:t>
      </w:r>
      <w:r>
        <w:rPr>
          <w:rFonts w:ascii="Times New Roman" w:eastAsia="Times New Roman" w:hAnsi="Times New Roman" w:cs="Times New Roman"/>
          <w:i/>
          <w:highlight w:val="white"/>
        </w:rPr>
        <w:t>No phone calls will be accepted.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Interested applicants should submit resumes, cover letters, and applications to hr@miles.edu.  </w:t>
      </w:r>
      <w:r w:rsidRPr="008552CF">
        <w:rPr>
          <w:rFonts w:ascii="Times New Roman" w:hAnsi="Times New Roman" w:cs="Times New Roman"/>
          <w:b/>
          <w:i/>
          <w:color w:val="7030A0"/>
          <w:shd w:val="clear" w:color="auto" w:fill="FFFFFF"/>
        </w:rPr>
        <w:t>Must be legally authorized to work in the United States without need for employer sponsorship, now or at any time in the future</w:t>
      </w:r>
      <w:r w:rsidRPr="008552CF">
        <w:rPr>
          <w:rFonts w:ascii="Times New Roman" w:hAnsi="Times New Roman" w:cs="Times New Roman"/>
          <w:b/>
          <w:color w:val="7030A0"/>
          <w:shd w:val="clear" w:color="auto" w:fill="FFFFFF"/>
        </w:rPr>
        <w:t>.</w:t>
      </w:r>
      <w:r w:rsidRPr="002D4F6C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A0A0A"/>
          <w:highlight w:val="white"/>
        </w:rPr>
        <w:t>Due to the large volume of inquiries, applicants will not receive a response unless there is a match, at which point the applicant will be contacted for an interview. </w:t>
      </w:r>
    </w:p>
    <w:p w14:paraId="0F5B87E5" w14:textId="77777777" w:rsidR="00354605" w:rsidRDefault="00354605" w:rsidP="0035460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5791822" w14:textId="77777777" w:rsidR="00354605" w:rsidRPr="00F137C5" w:rsidRDefault="00354605" w:rsidP="003546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519FB62E" w14:textId="77777777" w:rsidR="00354605" w:rsidRPr="00F137C5" w:rsidRDefault="00354605" w:rsidP="003546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6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7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80B13" w14:textId="77777777" w:rsidR="003A0EBC" w:rsidRPr="00B71487" w:rsidRDefault="003A0EBC" w:rsidP="003A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EBC" w:rsidRPr="00B7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C2F"/>
    <w:multiLevelType w:val="multilevel"/>
    <w:tmpl w:val="924C1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43ADC"/>
    <w:multiLevelType w:val="hybridMultilevel"/>
    <w:tmpl w:val="8FB0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2DA7"/>
    <w:multiLevelType w:val="hybridMultilevel"/>
    <w:tmpl w:val="1E0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51C"/>
    <w:multiLevelType w:val="multilevel"/>
    <w:tmpl w:val="A8F07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B"/>
    <w:rsid w:val="00106A52"/>
    <w:rsid w:val="00354605"/>
    <w:rsid w:val="003A0EBC"/>
    <w:rsid w:val="004822DD"/>
    <w:rsid w:val="005554CD"/>
    <w:rsid w:val="005937BB"/>
    <w:rsid w:val="005C7A62"/>
    <w:rsid w:val="005E4158"/>
    <w:rsid w:val="00607A44"/>
    <w:rsid w:val="00931B91"/>
    <w:rsid w:val="00A16662"/>
    <w:rsid w:val="00A82488"/>
    <w:rsid w:val="00B3316B"/>
    <w:rsid w:val="00B75E8B"/>
    <w:rsid w:val="00C74981"/>
    <w:rsid w:val="00D638FF"/>
    <w:rsid w:val="00E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F121"/>
  <w15:chartTrackingRefBased/>
  <w15:docId w15:val="{E5FEA63E-DEDC-4B32-90DC-ACCBE6F8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es.edu/title-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leix@mile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713</Words>
  <Characters>4182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Wilson</dc:creator>
  <cp:keywords/>
  <dc:description/>
  <cp:lastModifiedBy>Patricia Wilson</cp:lastModifiedBy>
  <cp:revision>5</cp:revision>
  <cp:lastPrinted>2024-04-09T21:52:00Z</cp:lastPrinted>
  <dcterms:created xsi:type="dcterms:W3CDTF">2022-08-18T23:58:00Z</dcterms:created>
  <dcterms:modified xsi:type="dcterms:W3CDTF">2024-04-10T13:50:00Z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520aae1612e3f58049fbe456b1432371a2ab0871ca4ba88f745506402e7c4a73</vt:lpwstr>
  </property>
</Properties>
</file>