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AE2EE" w14:textId="42DDCF21" w:rsidR="00A23179" w:rsidRPr="00CC38D3" w:rsidRDefault="00BE01EF" w:rsidP="0022232A">
      <w:pPr>
        <w:spacing w:after="0" w:line="240" w:lineRule="auto"/>
        <w:ind w:right="-1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38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40292F" wp14:editId="1EA82AA8">
            <wp:simplePos x="0" y="0"/>
            <wp:positionH relativeFrom="margin">
              <wp:posOffset>38100</wp:posOffset>
            </wp:positionH>
            <wp:positionV relativeFrom="page">
              <wp:posOffset>704850</wp:posOffset>
            </wp:positionV>
            <wp:extent cx="1619250" cy="535305"/>
            <wp:effectExtent l="0" t="0" r="0" b="0"/>
            <wp:wrapTight wrapText="bothSides">
              <wp:wrapPolygon edited="0">
                <wp:start x="0" y="0"/>
                <wp:lineTo x="0" y="20754"/>
                <wp:lineTo x="21346" y="20754"/>
                <wp:lineTo x="21346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2939" w:rsidRPr="00CC38D3">
        <w:rPr>
          <w:rFonts w:ascii="Times New Roman" w:hAnsi="Times New Roman" w:cs="Times New Roman"/>
          <w:b/>
          <w:sz w:val="24"/>
          <w:szCs w:val="24"/>
        </w:rPr>
        <w:t xml:space="preserve"> COLLEAGUE SYSTEMS ADMINISTRATOR</w:t>
      </w:r>
    </w:p>
    <w:p w14:paraId="16B9B8E9" w14:textId="34793684" w:rsidR="0007560B" w:rsidRPr="00CC38D3" w:rsidRDefault="0022232A" w:rsidP="00EB2F93">
      <w:pPr>
        <w:pStyle w:val="NoSpacing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C38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D2939" w:rsidRPr="00CC38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INFORMATION TECHNOLOGY SERVICES </w:t>
      </w:r>
    </w:p>
    <w:p w14:paraId="04A4F2EE" w14:textId="77777777" w:rsidR="00EB2F93" w:rsidRPr="00CC38D3" w:rsidRDefault="00EB2F93" w:rsidP="00EB2F9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20893" w14:textId="7C574FD2" w:rsidR="005729CB" w:rsidRPr="00CC38D3" w:rsidRDefault="003152F0" w:rsidP="0022232A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38D3">
        <w:rPr>
          <w:rFonts w:ascii="Times New Roman" w:hAnsi="Times New Roman" w:cs="Times New Roman"/>
          <w:b/>
          <w:bCs/>
          <w:sz w:val="24"/>
          <w:szCs w:val="24"/>
        </w:rPr>
        <w:t xml:space="preserve">REPORT TO:   </w:t>
      </w:r>
      <w:r w:rsidR="005729CB" w:rsidRPr="00CC38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D2939" w:rsidRPr="00CC38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Manage</w:t>
      </w:r>
      <w:bookmarkStart w:id="0" w:name="_GoBack"/>
      <w:bookmarkEnd w:id="0"/>
      <w:r w:rsidR="004D2939" w:rsidRPr="00CC38D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 of Information Technology Services</w:t>
      </w:r>
    </w:p>
    <w:p w14:paraId="06BA2943" w14:textId="24418383" w:rsidR="00B37AAE" w:rsidRPr="00CC38D3" w:rsidRDefault="003152F0" w:rsidP="0022232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C38D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B2F93" w:rsidRPr="00CC3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b/>
          <w:bCs/>
          <w:sz w:val="24"/>
          <w:szCs w:val="24"/>
        </w:rPr>
        <w:t>CLASS:</w:t>
      </w:r>
      <w:r w:rsidRPr="00CC3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A59AA" w:rsidRPr="00CC38D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131FD" w:rsidRPr="00CC38D3">
        <w:rPr>
          <w:rFonts w:ascii="Times New Roman" w:hAnsi="Times New Roman" w:cs="Times New Roman"/>
          <w:bCs/>
          <w:sz w:val="24"/>
          <w:szCs w:val="24"/>
        </w:rPr>
        <w:t xml:space="preserve"> FT-</w:t>
      </w:r>
      <w:r w:rsidR="00A23179" w:rsidRPr="00CC38D3">
        <w:rPr>
          <w:rFonts w:ascii="Times New Roman" w:hAnsi="Times New Roman" w:cs="Times New Roman"/>
          <w:sz w:val="24"/>
          <w:szCs w:val="24"/>
        </w:rPr>
        <w:t xml:space="preserve">12 </w:t>
      </w:r>
      <w:r w:rsidR="00B37AAE" w:rsidRPr="00CC38D3">
        <w:rPr>
          <w:rFonts w:ascii="Times New Roman" w:hAnsi="Times New Roman" w:cs="Times New Roman"/>
          <w:sz w:val="24"/>
          <w:szCs w:val="24"/>
        </w:rPr>
        <w:t>Month</w:t>
      </w:r>
    </w:p>
    <w:p w14:paraId="4237EDF6" w14:textId="4761FCE6" w:rsidR="00B17A5F" w:rsidRPr="00CC38D3" w:rsidRDefault="003152F0" w:rsidP="0022232A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ahoma" w:hAnsi="Times New Roman" w:cs="Times New Roman"/>
          <w:bCs/>
          <w:sz w:val="24"/>
          <w:szCs w:val="24"/>
        </w:rPr>
      </w:pPr>
      <w:r w:rsidRPr="00CC38D3">
        <w:rPr>
          <w:rFonts w:ascii="Times New Roman" w:eastAsia="Tahoma" w:hAnsi="Times New Roman" w:cs="Times New Roman"/>
          <w:b/>
          <w:bCs/>
          <w:sz w:val="24"/>
          <w:szCs w:val="24"/>
        </w:rPr>
        <w:t>FLSA:</w:t>
      </w:r>
      <w:r w:rsidRPr="00CC38D3">
        <w:rPr>
          <w:rFonts w:ascii="Times New Roman" w:eastAsia="Tahoma" w:hAnsi="Times New Roman" w:cs="Times New Roman"/>
          <w:bCs/>
          <w:sz w:val="24"/>
          <w:szCs w:val="24"/>
        </w:rPr>
        <w:t xml:space="preserve">         </w:t>
      </w:r>
      <w:r w:rsidR="004A59AA" w:rsidRPr="00CC38D3">
        <w:rPr>
          <w:rFonts w:ascii="Times New Roman" w:eastAsia="Tahoma" w:hAnsi="Times New Roman" w:cs="Times New Roman"/>
          <w:bCs/>
          <w:sz w:val="24"/>
          <w:szCs w:val="24"/>
        </w:rPr>
        <w:t xml:space="preserve">       </w:t>
      </w:r>
      <w:r w:rsidR="005131FD" w:rsidRPr="00CC38D3">
        <w:rPr>
          <w:rFonts w:ascii="Times New Roman" w:eastAsia="Tahoma" w:hAnsi="Times New Roman" w:cs="Times New Roman"/>
          <w:bCs/>
          <w:sz w:val="24"/>
          <w:szCs w:val="24"/>
        </w:rPr>
        <w:t xml:space="preserve"> </w:t>
      </w:r>
      <w:r w:rsidR="00245082" w:rsidRPr="00CC38D3">
        <w:rPr>
          <w:rFonts w:ascii="Times New Roman" w:eastAsia="Tahoma" w:hAnsi="Times New Roman" w:cs="Times New Roman"/>
          <w:sz w:val="24"/>
          <w:szCs w:val="24"/>
        </w:rPr>
        <w:t>Exempt</w:t>
      </w:r>
      <w:r w:rsidR="00A23179" w:rsidRPr="00CC38D3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5D6B69DE" w14:textId="77777777" w:rsidR="0076325C" w:rsidRPr="00CC38D3" w:rsidRDefault="0076325C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D36BA4" w14:textId="4F00668F" w:rsidR="003152F0" w:rsidRPr="00CC38D3" w:rsidRDefault="003152F0" w:rsidP="00CC38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C38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PURPOSE:</w:t>
      </w:r>
    </w:p>
    <w:p w14:paraId="5C1954E3" w14:textId="618AAD77" w:rsidR="00CC38D3" w:rsidRPr="00CC38D3" w:rsidRDefault="00CC38D3" w:rsidP="00CC38D3">
      <w:pPr>
        <w:pStyle w:val="BodyText"/>
        <w:ind w:left="0" w:firstLine="0"/>
        <w:contextualSpacing/>
        <w:jc w:val="both"/>
      </w:pPr>
      <w:r w:rsidRPr="00CC38D3">
        <w:t>The</w:t>
      </w:r>
      <w:r w:rsidRPr="00CC38D3">
        <w:rPr>
          <w:spacing w:val="-5"/>
        </w:rPr>
        <w:t xml:space="preserve"> </w:t>
      </w:r>
      <w:r w:rsidRPr="00CC38D3">
        <w:t>Information</w:t>
      </w:r>
      <w:r w:rsidRPr="00CC38D3">
        <w:rPr>
          <w:spacing w:val="-5"/>
        </w:rPr>
        <w:t xml:space="preserve"> </w:t>
      </w:r>
      <w:r w:rsidRPr="00CC38D3">
        <w:t>Technology</w:t>
      </w:r>
      <w:r w:rsidRPr="00CC38D3">
        <w:rPr>
          <w:spacing w:val="-5"/>
        </w:rPr>
        <w:t xml:space="preserve"> </w:t>
      </w:r>
      <w:r w:rsidRPr="00CC38D3">
        <w:t>Services</w:t>
      </w:r>
      <w:r w:rsidRPr="00CC38D3">
        <w:rPr>
          <w:spacing w:val="-5"/>
        </w:rPr>
        <w:t xml:space="preserve"> </w:t>
      </w:r>
      <w:r w:rsidRPr="00CC38D3">
        <w:t>Department</w:t>
      </w:r>
      <w:r w:rsidRPr="00CC38D3">
        <w:rPr>
          <w:spacing w:val="-5"/>
        </w:rPr>
        <w:t xml:space="preserve"> </w:t>
      </w:r>
      <w:r w:rsidRPr="00CC38D3">
        <w:t>at</w:t>
      </w:r>
      <w:r w:rsidRPr="00CC38D3">
        <w:rPr>
          <w:spacing w:val="-5"/>
        </w:rPr>
        <w:t xml:space="preserve"> </w:t>
      </w:r>
      <w:r w:rsidRPr="00CC38D3">
        <w:t>Miles</w:t>
      </w:r>
      <w:r w:rsidRPr="00CC38D3">
        <w:rPr>
          <w:spacing w:val="-5"/>
        </w:rPr>
        <w:t xml:space="preserve"> </w:t>
      </w:r>
      <w:r w:rsidRPr="00CC38D3">
        <w:t>College</w:t>
      </w:r>
      <w:r w:rsidRPr="00CC38D3">
        <w:rPr>
          <w:spacing w:val="-5"/>
        </w:rPr>
        <w:t xml:space="preserve"> </w:t>
      </w:r>
      <w:r w:rsidRPr="00CC38D3">
        <w:t>is</w:t>
      </w:r>
      <w:r w:rsidRPr="00CC38D3">
        <w:rPr>
          <w:spacing w:val="-5"/>
        </w:rPr>
        <w:t xml:space="preserve"> </w:t>
      </w:r>
      <w:r w:rsidRPr="00CC38D3">
        <w:t>accepting</w:t>
      </w:r>
      <w:r w:rsidRPr="00CC38D3">
        <w:rPr>
          <w:spacing w:val="-5"/>
        </w:rPr>
        <w:t xml:space="preserve"> </w:t>
      </w:r>
      <w:r w:rsidRPr="00CC38D3">
        <w:t>applications</w:t>
      </w:r>
      <w:r w:rsidRPr="00CC38D3">
        <w:rPr>
          <w:spacing w:val="-5"/>
        </w:rPr>
        <w:t xml:space="preserve"> </w:t>
      </w:r>
      <w:r w:rsidRPr="00CC38D3">
        <w:t>for the position: Database Administrator. The Database Administrator maintains the college’s databases and integrates those databases with various software and platforms.</w:t>
      </w:r>
      <w:r w:rsidRPr="00CC38D3">
        <w:t xml:space="preserve"> </w:t>
      </w:r>
      <w:r w:rsidRPr="00CC38D3">
        <w:t>The Systems Administrator is responsible for complex duties to plan, design, implement, and monitor</w:t>
      </w:r>
      <w:r w:rsidRPr="00CC38D3">
        <w:rPr>
          <w:spacing w:val="-1"/>
        </w:rPr>
        <w:t xml:space="preserve"> </w:t>
      </w:r>
      <w:r w:rsidRPr="00CC38D3">
        <w:t>administrative</w:t>
      </w:r>
      <w:r w:rsidRPr="00CC38D3">
        <w:rPr>
          <w:spacing w:val="-1"/>
        </w:rPr>
        <w:t xml:space="preserve"> </w:t>
      </w:r>
      <w:r w:rsidRPr="00CC38D3">
        <w:t>management</w:t>
      </w:r>
      <w:r w:rsidRPr="00CC38D3">
        <w:rPr>
          <w:spacing w:val="-1"/>
        </w:rPr>
        <w:t xml:space="preserve"> </w:t>
      </w:r>
      <w:r w:rsidRPr="00CC38D3">
        <w:t>systems,</w:t>
      </w:r>
      <w:r w:rsidRPr="00CC38D3">
        <w:rPr>
          <w:spacing w:val="-1"/>
        </w:rPr>
        <w:t xml:space="preserve"> </w:t>
      </w:r>
      <w:r w:rsidRPr="00CC38D3">
        <w:t>and</w:t>
      </w:r>
      <w:r w:rsidRPr="00CC38D3">
        <w:rPr>
          <w:spacing w:val="-1"/>
        </w:rPr>
        <w:t xml:space="preserve"> </w:t>
      </w:r>
      <w:r w:rsidRPr="00CC38D3">
        <w:t>related</w:t>
      </w:r>
      <w:r w:rsidRPr="00CC38D3">
        <w:rPr>
          <w:spacing w:val="-1"/>
        </w:rPr>
        <w:t xml:space="preserve"> </w:t>
      </w:r>
      <w:r w:rsidRPr="00CC38D3">
        <w:t>applications</w:t>
      </w:r>
      <w:r w:rsidRPr="00CC38D3">
        <w:rPr>
          <w:spacing w:val="-1"/>
        </w:rPr>
        <w:t xml:space="preserve"> </w:t>
      </w:r>
      <w:r w:rsidRPr="00CC38D3">
        <w:t>and</w:t>
      </w:r>
      <w:r w:rsidRPr="00CC38D3">
        <w:rPr>
          <w:spacing w:val="-1"/>
        </w:rPr>
        <w:t xml:space="preserve"> </w:t>
      </w:r>
      <w:r w:rsidRPr="00CC38D3">
        <w:t>integrations,</w:t>
      </w:r>
      <w:r w:rsidRPr="00CC38D3">
        <w:rPr>
          <w:spacing w:val="-1"/>
        </w:rPr>
        <w:t xml:space="preserve"> </w:t>
      </w:r>
      <w:r w:rsidRPr="00CC38D3">
        <w:t xml:space="preserve">ensuring that all systems </w:t>
      </w:r>
      <w:r w:rsidRPr="00CC38D3">
        <w:t>perform optimally</w:t>
      </w:r>
      <w:r w:rsidRPr="00CC38D3">
        <w:t>. The administrator will implement processes that adhere to timelines and requirements, customer/user expectations, and quality standards, as well</w:t>
      </w:r>
      <w:r w:rsidRPr="00CC38D3">
        <w:rPr>
          <w:spacing w:val="-1"/>
        </w:rPr>
        <w:t xml:space="preserve"> </w:t>
      </w:r>
      <w:r w:rsidRPr="00CC38D3">
        <w:t>as</w:t>
      </w:r>
      <w:r w:rsidRPr="00CC38D3">
        <w:rPr>
          <w:spacing w:val="-1"/>
        </w:rPr>
        <w:t xml:space="preserve"> </w:t>
      </w:r>
      <w:r w:rsidRPr="00CC38D3">
        <w:t>oversee</w:t>
      </w:r>
      <w:r w:rsidRPr="00CC38D3">
        <w:rPr>
          <w:spacing w:val="-1"/>
        </w:rPr>
        <w:t xml:space="preserve"> </w:t>
      </w:r>
      <w:r w:rsidRPr="00CC38D3">
        <w:t>the</w:t>
      </w:r>
      <w:r w:rsidRPr="00CC38D3">
        <w:rPr>
          <w:spacing w:val="-1"/>
        </w:rPr>
        <w:t xml:space="preserve"> </w:t>
      </w:r>
      <w:r w:rsidRPr="00CC38D3">
        <w:t>coordination</w:t>
      </w:r>
      <w:r w:rsidRPr="00CC38D3">
        <w:rPr>
          <w:spacing w:val="-1"/>
        </w:rPr>
        <w:t xml:space="preserve"> </w:t>
      </w:r>
      <w:r w:rsidRPr="00CC38D3">
        <w:t>of</w:t>
      </w:r>
      <w:r w:rsidRPr="00CC38D3">
        <w:rPr>
          <w:spacing w:val="-1"/>
        </w:rPr>
        <w:t xml:space="preserve"> </w:t>
      </w:r>
      <w:r w:rsidRPr="00CC38D3">
        <w:t>system-related</w:t>
      </w:r>
      <w:r w:rsidRPr="00CC38D3">
        <w:rPr>
          <w:spacing w:val="-1"/>
        </w:rPr>
        <w:t xml:space="preserve"> </w:t>
      </w:r>
      <w:r w:rsidRPr="00CC38D3">
        <w:t>responsibilities,</w:t>
      </w:r>
      <w:r w:rsidRPr="00CC38D3">
        <w:rPr>
          <w:spacing w:val="-1"/>
        </w:rPr>
        <w:t xml:space="preserve"> </w:t>
      </w:r>
      <w:r w:rsidRPr="00CC38D3">
        <w:t>including</w:t>
      </w:r>
      <w:r w:rsidRPr="00CC38D3">
        <w:rPr>
          <w:spacing w:val="-1"/>
        </w:rPr>
        <w:t xml:space="preserve"> </w:t>
      </w:r>
      <w:r w:rsidRPr="00CC38D3">
        <w:t>all</w:t>
      </w:r>
      <w:r w:rsidRPr="00CC38D3">
        <w:rPr>
          <w:spacing w:val="-1"/>
        </w:rPr>
        <w:t xml:space="preserve"> </w:t>
      </w:r>
      <w:r w:rsidRPr="00CC38D3">
        <w:t>project-oriented work efforts. The Administrator will participate in related technology committees and projects, consult</w:t>
      </w:r>
      <w:r w:rsidRPr="00CC38D3">
        <w:rPr>
          <w:spacing w:val="-4"/>
        </w:rPr>
        <w:t xml:space="preserve"> </w:t>
      </w:r>
      <w:r w:rsidRPr="00CC38D3">
        <w:t>with</w:t>
      </w:r>
      <w:r w:rsidRPr="00CC38D3">
        <w:rPr>
          <w:spacing w:val="-4"/>
        </w:rPr>
        <w:t xml:space="preserve"> </w:t>
      </w:r>
      <w:r w:rsidRPr="00CC38D3">
        <w:t>functional</w:t>
      </w:r>
      <w:r w:rsidRPr="00CC38D3">
        <w:rPr>
          <w:spacing w:val="-4"/>
        </w:rPr>
        <w:t xml:space="preserve"> </w:t>
      </w:r>
      <w:r w:rsidRPr="00CC38D3">
        <w:t>users</w:t>
      </w:r>
      <w:r w:rsidRPr="00CC38D3">
        <w:rPr>
          <w:spacing w:val="-4"/>
        </w:rPr>
        <w:t xml:space="preserve"> </w:t>
      </w:r>
      <w:r w:rsidRPr="00CC38D3">
        <w:t>and</w:t>
      </w:r>
      <w:r w:rsidRPr="00CC38D3">
        <w:rPr>
          <w:spacing w:val="-4"/>
        </w:rPr>
        <w:t xml:space="preserve"> </w:t>
      </w:r>
      <w:r w:rsidRPr="00CC38D3">
        <w:t>departments,</w:t>
      </w:r>
      <w:r w:rsidRPr="00CC38D3">
        <w:rPr>
          <w:spacing w:val="-4"/>
        </w:rPr>
        <w:t xml:space="preserve"> </w:t>
      </w:r>
      <w:r w:rsidRPr="00CC38D3">
        <w:t>and</w:t>
      </w:r>
      <w:r w:rsidRPr="00CC38D3">
        <w:rPr>
          <w:spacing w:val="-4"/>
        </w:rPr>
        <w:t xml:space="preserve"> </w:t>
      </w:r>
      <w:r w:rsidRPr="00CC38D3">
        <w:t>collaborate</w:t>
      </w:r>
      <w:r w:rsidRPr="00CC38D3">
        <w:rPr>
          <w:spacing w:val="-4"/>
        </w:rPr>
        <w:t xml:space="preserve"> </w:t>
      </w:r>
      <w:r w:rsidRPr="00CC38D3">
        <w:t>with</w:t>
      </w:r>
      <w:r w:rsidRPr="00CC38D3">
        <w:rPr>
          <w:spacing w:val="-4"/>
        </w:rPr>
        <w:t xml:space="preserve"> </w:t>
      </w:r>
      <w:r w:rsidRPr="00CC38D3">
        <w:t>business</w:t>
      </w:r>
      <w:r w:rsidRPr="00CC38D3">
        <w:rPr>
          <w:spacing w:val="-4"/>
        </w:rPr>
        <w:t xml:space="preserve"> </w:t>
      </w:r>
      <w:r w:rsidRPr="00CC38D3">
        <w:t>intelligence</w:t>
      </w:r>
      <w:r w:rsidRPr="00CC38D3">
        <w:rPr>
          <w:spacing w:val="-4"/>
        </w:rPr>
        <w:t xml:space="preserve"> </w:t>
      </w:r>
      <w:r w:rsidRPr="00CC38D3">
        <w:t>efforts.</w:t>
      </w:r>
    </w:p>
    <w:p w14:paraId="21727F8F" w14:textId="77777777" w:rsidR="00CC38D3" w:rsidRPr="00CC38D3" w:rsidRDefault="00CC38D3" w:rsidP="00763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2DDE52C" w14:textId="52DA72CA" w:rsidR="0076325C" w:rsidRPr="00CC38D3" w:rsidRDefault="0007560B" w:rsidP="00763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C38D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REQUIRED QUALIFICATIONS:  </w:t>
      </w:r>
    </w:p>
    <w:p w14:paraId="3F4D86AF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 w:line="240" w:lineRule="auto"/>
        <w:ind w:right="152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Bachelor’s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Degree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in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Computer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Science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(or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related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technical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field)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or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equivalent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 xml:space="preserve">industry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experience.</w:t>
      </w:r>
    </w:p>
    <w:p w14:paraId="4DE4476B" w14:textId="01B95DBB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 w:line="240" w:lineRule="auto"/>
        <w:ind w:right="152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 xml:space="preserve">2+ years of experience programming in 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>SQL.</w:t>
      </w:r>
    </w:p>
    <w:p w14:paraId="4994A744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 w:line="240" w:lineRule="auto"/>
        <w:ind w:righ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1-3+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years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of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experience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supporting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an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enterprise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ERP/SIS/CRM;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prior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experience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with Ellucian Colleague is preferred.</w:t>
      </w:r>
    </w:p>
    <w:p w14:paraId="66E1BBE9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Experience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administering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Windows</w:t>
      </w:r>
      <w:r w:rsidRPr="00CC38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Server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platforms,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including</w:t>
      </w:r>
      <w:r w:rsidRPr="00CC38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>IIS.</w:t>
      </w:r>
    </w:p>
    <w:p w14:paraId="7CF2BC2C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 xml:space="preserve">Experience using version control systems in a team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environment.</w:t>
      </w:r>
    </w:p>
    <w:p w14:paraId="0729DEB9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 xml:space="preserve">Cybersecurity experience is an added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benefit.</w:t>
      </w:r>
    </w:p>
    <w:p w14:paraId="1B74495E" w14:textId="151C2286" w:rsidR="00CD31B7" w:rsidRPr="00CC38D3" w:rsidRDefault="00CD31B7" w:rsidP="00763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F630F0" w14:textId="77777777" w:rsidR="009032B6" w:rsidRPr="00CC38D3" w:rsidRDefault="009032B6" w:rsidP="009032B6">
      <w:pPr>
        <w:pStyle w:val="NoSpacing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38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ESSENTIAL JOB FUNCTIONS AND RESPONSIBILITIES: </w:t>
      </w:r>
    </w:p>
    <w:p w14:paraId="60B51BEA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Manages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 xml:space="preserve">user account provisioning/de-provisioning and interfaces with Active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Directory.</w:t>
      </w:r>
    </w:p>
    <w:p w14:paraId="1EFCC743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before="42" w:after="0"/>
        <w:ind w:right="405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Assists in troubleshooting and restoring services by analyzing, identifying, and diagnosing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faults.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Works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with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the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software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and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hardware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vendors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to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resolve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issues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and correct errors.</w:t>
      </w:r>
    </w:p>
    <w:p w14:paraId="6275145A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/>
        <w:ind w:right="180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Act as a point of contact for various database vendors whose applications the University has licensed. Monitor databases for performance and issues using monitoring tools. Provide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technical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assistance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to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functional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areas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and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other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teams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around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the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University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on problems that may be database related.</w:t>
      </w:r>
    </w:p>
    <w:p w14:paraId="409AB7AF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/>
        <w:ind w:right="447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Administer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database-level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security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as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needed.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Address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database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or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performance</w:t>
      </w:r>
      <w:r w:rsidRPr="00CC38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issues that are forwarded from Help Desk. Respond to Help Desk with end-user information related to any issues as well as update the status during ongoing issues.</w:t>
      </w:r>
    </w:p>
    <w:p w14:paraId="0A857923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/>
        <w:ind w:right="562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Adhere</w:t>
      </w:r>
      <w:r w:rsidRPr="00CC38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to</w:t>
      </w:r>
      <w:r w:rsidRPr="00CC38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published</w:t>
      </w:r>
      <w:r w:rsidRPr="00CC38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standards</w:t>
      </w:r>
      <w:r w:rsidRPr="00CC38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and</w:t>
      </w:r>
      <w:r w:rsidRPr="00CC38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procedures,</w:t>
      </w:r>
      <w:r w:rsidRPr="00CC38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such</w:t>
      </w:r>
      <w:r w:rsidRPr="00CC38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as</w:t>
      </w:r>
      <w:r w:rsidRPr="00CC38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naming</w:t>
      </w:r>
      <w:r w:rsidRPr="00CC38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conventions,</w:t>
      </w:r>
      <w:r w:rsidRPr="00CC38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 xml:space="preserve">security, programming conventions, code walkthroughs, testing conventions, and migration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processes.</w:t>
      </w:r>
    </w:p>
    <w:p w14:paraId="3D84EEE9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lastRenderedPageBreak/>
        <w:t xml:space="preserve">Assist in maintaining third-party integrations with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Colleague</w:t>
      </w:r>
    </w:p>
    <w:p w14:paraId="2FCE2727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 xml:space="preserve">Support data backup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services</w:t>
      </w:r>
    </w:p>
    <w:p w14:paraId="12C0DA16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 xml:space="preserve">Provide complete and accurate documentation for internal use and for end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users</w:t>
      </w:r>
    </w:p>
    <w:p w14:paraId="0B7B4C72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Train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end</w:t>
      </w:r>
      <w:r w:rsidRPr="00CC38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users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and</w:t>
      </w:r>
      <w:r w:rsidRPr="00CC38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troubleshoot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as</w:t>
      </w:r>
      <w:r w:rsidRPr="00CC38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needed</w:t>
      </w:r>
    </w:p>
    <w:p w14:paraId="14306BB6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 xml:space="preserve">Perform other duties as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assigned</w:t>
      </w:r>
    </w:p>
    <w:p w14:paraId="199362F0" w14:textId="77777777" w:rsidR="00CC38D3" w:rsidRPr="00CC38D3" w:rsidRDefault="00CC38D3" w:rsidP="00CC38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55E43" w14:textId="338BE9C1" w:rsidR="00CC38D3" w:rsidRPr="00CC38D3" w:rsidRDefault="00CC38D3" w:rsidP="00CC38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8D3">
        <w:rPr>
          <w:rFonts w:ascii="Times New Roman" w:hAnsi="Times New Roman" w:cs="Times New Roman"/>
          <w:b/>
          <w:bCs/>
          <w:sz w:val="24"/>
          <w:szCs w:val="24"/>
        </w:rPr>
        <w:t>KNOWLEDGE, SKILLS &amp; ABILITIES:</w:t>
      </w:r>
    </w:p>
    <w:p w14:paraId="6BA40DE9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 w:line="240" w:lineRule="auto"/>
        <w:ind w:right="116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Solid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understanding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of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database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concepts,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security,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backup/restoration,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stored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procedures, and views.</w:t>
      </w:r>
    </w:p>
    <w:p w14:paraId="0FB6A0A1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 xml:space="preserve">Familiarity with data reporting tools (e.g., Microsoft SQL Server Reporting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Services).</w:t>
      </w:r>
    </w:p>
    <w:p w14:paraId="6C3CF310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 w:line="240" w:lineRule="auto"/>
        <w:ind w:right="504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Well-organized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and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detail-oriented,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with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the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ability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to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work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independently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and</w:t>
      </w:r>
      <w:r w:rsidRPr="00CC38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handle multiple priorities to meet deadlines.</w:t>
      </w:r>
    </w:p>
    <w:p w14:paraId="79459DF3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 xml:space="preserve">Proficiency with 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>SQL.</w:t>
      </w:r>
    </w:p>
    <w:p w14:paraId="7EC97E44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 xml:space="preserve">Knowledge of backup </w:t>
      </w:r>
      <w:r w:rsidRPr="00CC38D3">
        <w:rPr>
          <w:rFonts w:ascii="Times New Roman" w:hAnsi="Times New Roman" w:cs="Times New Roman"/>
          <w:spacing w:val="-2"/>
          <w:sz w:val="24"/>
          <w:szCs w:val="24"/>
        </w:rPr>
        <w:t>systems.</w:t>
      </w:r>
    </w:p>
    <w:p w14:paraId="12FDF4CF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 w:line="240" w:lineRule="auto"/>
        <w:ind w:right="179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Strong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communication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skills,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including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the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ability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to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convey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highly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technical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concepts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to a wide range of internal contacts and to deal effectively with external contractors.</w:t>
      </w:r>
    </w:p>
    <w:p w14:paraId="33A577A6" w14:textId="77777777" w:rsidR="00CC38D3" w:rsidRPr="00CC38D3" w:rsidRDefault="00CC38D3" w:rsidP="00CC38D3">
      <w:pPr>
        <w:pStyle w:val="ListParagraph"/>
        <w:numPr>
          <w:ilvl w:val="0"/>
          <w:numId w:val="22"/>
        </w:numPr>
        <w:tabs>
          <w:tab w:val="left" w:pos="820"/>
        </w:tabs>
        <w:autoSpaceDE w:val="0"/>
        <w:autoSpaceDN w:val="0"/>
        <w:spacing w:after="0" w:line="240" w:lineRule="auto"/>
        <w:ind w:right="1312"/>
        <w:contextualSpacing w:val="0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>Commitment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to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data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security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and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the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protection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of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sensitive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information</w:t>
      </w:r>
      <w:r w:rsidRPr="00CC38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hAnsi="Times New Roman" w:cs="Times New Roman"/>
          <w:sz w:val="24"/>
          <w:szCs w:val="24"/>
        </w:rPr>
        <w:t>with demonstrated knowledge of applicable data use and sharing safeguards.</w:t>
      </w:r>
    </w:p>
    <w:p w14:paraId="093E8F02" w14:textId="77777777" w:rsidR="00A23179" w:rsidRPr="00CC38D3" w:rsidRDefault="00A23179" w:rsidP="00CC38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22A748" w14:textId="77777777" w:rsidR="00A23179" w:rsidRPr="00CC38D3" w:rsidRDefault="00A23179" w:rsidP="00A231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C38D3">
        <w:rPr>
          <w:rFonts w:ascii="Times New Roman" w:hAnsi="Times New Roman" w:cs="Times New Roman"/>
          <w:b/>
          <w:bCs/>
          <w:sz w:val="24"/>
          <w:szCs w:val="24"/>
        </w:rPr>
        <w:t>WORK ENVIRONMENT:</w:t>
      </w:r>
    </w:p>
    <w:p w14:paraId="2B78585D" w14:textId="6FBE92B6" w:rsidR="00A23179" w:rsidRPr="00CC38D3" w:rsidRDefault="00A23179" w:rsidP="00A2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D3">
        <w:rPr>
          <w:rFonts w:ascii="Times New Roman" w:hAnsi="Times New Roman" w:cs="Times New Roman"/>
          <w:sz w:val="24"/>
          <w:szCs w:val="24"/>
        </w:rPr>
        <w:t xml:space="preserve">The work environment </w:t>
      </w:r>
      <w:r w:rsidR="000204C4" w:rsidRPr="00CC38D3">
        <w:rPr>
          <w:rFonts w:ascii="Times New Roman" w:hAnsi="Times New Roman" w:cs="Times New Roman"/>
          <w:sz w:val="24"/>
          <w:szCs w:val="24"/>
        </w:rPr>
        <w:t>includes</w:t>
      </w:r>
      <w:r w:rsidRPr="00CC38D3">
        <w:rPr>
          <w:rFonts w:ascii="Times New Roman" w:hAnsi="Times New Roman" w:cs="Times New Roman"/>
          <w:sz w:val="24"/>
          <w:szCs w:val="24"/>
        </w:rPr>
        <w:t xml:space="preserve"> exposure to physical conditions typical of a normal office environment. Most of the job is performed while sitting, although the work may require occasional standing or walking and/or lifting and carrying small objects.</w:t>
      </w:r>
    </w:p>
    <w:p w14:paraId="4DB70A2B" w14:textId="77777777" w:rsidR="000F0631" w:rsidRPr="00CC38D3" w:rsidRDefault="000F0631" w:rsidP="000F06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0DFF72" w14:textId="77777777" w:rsidR="000F0631" w:rsidRPr="00CC38D3" w:rsidRDefault="000F0631" w:rsidP="000F063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C38D3">
        <w:rPr>
          <w:rFonts w:ascii="Times New Roman" w:hAnsi="Times New Roman" w:cs="Times New Roman"/>
          <w:b/>
          <w:bCs/>
          <w:sz w:val="24"/>
          <w:szCs w:val="24"/>
        </w:rPr>
        <w:t>TRAVEL:</w:t>
      </w:r>
    </w:p>
    <w:p w14:paraId="6E0D7A80" w14:textId="77777777" w:rsidR="000F0631" w:rsidRPr="00CC38D3" w:rsidRDefault="000F0631" w:rsidP="000F063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8D3">
        <w:rPr>
          <w:rFonts w:ascii="Times New Roman" w:eastAsia="Times New Roman" w:hAnsi="Times New Roman" w:cs="Times New Roman"/>
          <w:color w:val="000000"/>
          <w:sz w:val="24"/>
          <w:szCs w:val="24"/>
        </w:rPr>
        <w:t>Travel may be required as part of the work of this position.</w:t>
      </w:r>
    </w:p>
    <w:p w14:paraId="69E517A3" w14:textId="03628FAD" w:rsidR="004A59AA" w:rsidRPr="00CC38D3" w:rsidRDefault="004A59AA" w:rsidP="003152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96EE28" w14:textId="63CA7B32" w:rsidR="003152F0" w:rsidRPr="00CC38D3" w:rsidRDefault="003152F0" w:rsidP="003152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38D3">
        <w:rPr>
          <w:rFonts w:ascii="Times New Roman" w:hAnsi="Times New Roman" w:cs="Times New Roman"/>
          <w:i/>
          <w:iCs/>
          <w:sz w:val="24"/>
          <w:szCs w:val="24"/>
        </w:rPr>
        <w:t>**This position description is a general guideline for work behavior and is not intended to be a comprehensive listing of all job duties. Therefore, it is also not, nor can it be implied to be, a contract of employment.</w:t>
      </w:r>
    </w:p>
    <w:p w14:paraId="593B3591" w14:textId="77777777" w:rsidR="003152F0" w:rsidRPr="00CC38D3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82EEFD" w14:textId="77777777" w:rsidR="003152F0" w:rsidRPr="00CC38D3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CC38D3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SPECIAL INSTRUCTIONS TO APPLICANTS:</w:t>
      </w:r>
    </w:p>
    <w:p w14:paraId="2521A9FB" w14:textId="19E46364" w:rsidR="001C6CB9" w:rsidRPr="00CC38D3" w:rsidRDefault="001C6CB9" w:rsidP="001C6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C3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criminal background check will be conducted. </w:t>
      </w:r>
      <w:r w:rsidRPr="00CC38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No phone calls will be accepted.</w:t>
      </w:r>
      <w:r w:rsidRPr="00CC38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Pr="00CC38D3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Interested applicants should submit </w:t>
      </w:r>
      <w:r w:rsidR="00D61BB9" w:rsidRPr="00CC38D3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a </w:t>
      </w:r>
      <w:r w:rsidRPr="00CC38D3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resume, cover letter, and application to mwilson@miles.edu.</w:t>
      </w:r>
      <w:r w:rsidRPr="00CC38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Pr="00CC38D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Due to the large volume of inquiries, applicants will </w:t>
      </w:r>
      <w:r w:rsidR="006404AB" w:rsidRPr="00CC38D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only receive a response if</w:t>
      </w:r>
      <w:r w:rsidRPr="00CC38D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there is a match, at which point the applicant will be contacted for an interview. </w:t>
      </w:r>
    </w:p>
    <w:p w14:paraId="32314857" w14:textId="77777777" w:rsidR="003152F0" w:rsidRPr="00CC38D3" w:rsidRDefault="003152F0" w:rsidP="003152F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7B10C32" w14:textId="38F66FCA" w:rsidR="003152F0" w:rsidRPr="00CC38D3" w:rsidRDefault="004A59AA" w:rsidP="004A59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38D3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NOTICE OF NO</w:t>
      </w:r>
      <w:r w:rsidRPr="00CC38D3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N</w:t>
      </w:r>
      <w:r w:rsidRPr="00CC38D3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-</w:t>
      </w:r>
      <w:r w:rsidRPr="00CC38D3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DISCRIMINAT</w:t>
      </w:r>
      <w:r w:rsidRPr="00CC38D3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ON</w:t>
      </w:r>
    </w:p>
    <w:p w14:paraId="05EE8465" w14:textId="05B92813" w:rsidR="00142D02" w:rsidRPr="00CC38D3" w:rsidRDefault="003152F0" w:rsidP="0007560B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  <w:r w:rsidRPr="00CC38D3">
        <w:rPr>
          <w:rFonts w:ascii="Times New Roman" w:eastAsia="Times New Roman" w:hAnsi="Times New Roman" w:cs="Times New Roman"/>
          <w:color w:val="000000"/>
          <w:sz w:val="24"/>
          <w:szCs w:val="24"/>
        </w:rPr>
        <w:t>Miles College is an </w:t>
      </w:r>
      <w:r w:rsidR="00CC3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>equal-opportunity</w:t>
      </w:r>
      <w:r w:rsidRPr="00CC3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employer dedicated to building an inclusive and diverse workforce</w:t>
      </w:r>
      <w:r w:rsidRPr="00CC38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38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Col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CC38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38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C38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38D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rimin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C38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C38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38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38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prog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CC38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38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CC38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2FD5" w:rsidRPr="00CC38D3">
        <w:rPr>
          <w:rFonts w:ascii="Times New Roman" w:eastAsia="Times New Roman" w:hAnsi="Times New Roman" w:cs="Times New Roman"/>
          <w:sz w:val="24"/>
          <w:szCs w:val="24"/>
        </w:rPr>
        <w:t>based on</w:t>
      </w:r>
      <w:r w:rsidRPr="00CC38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38D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olor,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38D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gion,</w:t>
      </w:r>
      <w:r w:rsidRPr="00CC38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thn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CC38D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C38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origin,</w:t>
      </w:r>
      <w:r w:rsidRPr="00CC38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isabil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ty,</w:t>
      </w:r>
      <w:r w:rsidRPr="00CC38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x,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identi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y,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C38D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xpr</w:t>
      </w:r>
      <w:r w:rsidRPr="00CC38D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on, s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xu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C38D3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ntation, vet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C38D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n st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tus, or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ny other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s prohibi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C38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by la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8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Inquiries about the application of Title IX and its supporting regulations may be directed to the Title IX Coordinator,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Bro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CC38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Room 101, 5500 Myron M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 xml:space="preserve">ssey Blvd 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C38D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ld, AL 35064, 205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>929</w:t>
      </w:r>
      <w:r w:rsidRPr="00CC38D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C38D3">
        <w:rPr>
          <w:rFonts w:ascii="Times New Roman" w:eastAsia="Times New Roman" w:hAnsi="Times New Roman" w:cs="Times New Roman"/>
          <w:sz w:val="24"/>
          <w:szCs w:val="24"/>
        </w:rPr>
        <w:t xml:space="preserve">1440, </w:t>
      </w:r>
      <w:hyperlink r:id="rId8" w:history="1">
        <w:r w:rsidRPr="00CC38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titleix@miles.edu</w:t>
        </w:r>
      </w:hyperlink>
      <w:r w:rsidRPr="00CC38D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C38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information on the Title IX Sexual Harassment/Sexual Assault policy and grievance procedures, please </w:t>
      </w:r>
      <w:hyperlink r:id="rId9" w:history="1">
        <w:r w:rsidRPr="00CC38D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Click here</w:t>
        </w:r>
      </w:hyperlink>
      <w:r w:rsidRPr="00CC38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C38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2D02" w:rsidRPr="00CC38D3" w:rsidSect="0022232A">
      <w:footerReference w:type="default" r:id="rId10"/>
      <w:pgSz w:w="12240" w:h="15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4AD99" w14:textId="77777777" w:rsidR="00FB3ADB" w:rsidRDefault="00FB3ADB">
      <w:pPr>
        <w:spacing w:after="0" w:line="240" w:lineRule="auto"/>
      </w:pPr>
      <w:r>
        <w:separator/>
      </w:r>
    </w:p>
  </w:endnote>
  <w:endnote w:type="continuationSeparator" w:id="0">
    <w:p w14:paraId="79052B40" w14:textId="77777777" w:rsidR="00FB3ADB" w:rsidRDefault="00FB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6E0A" w14:textId="652C08BC" w:rsidR="00B70B3C" w:rsidRDefault="00B70B3C">
    <w:pPr>
      <w:spacing w:after="0" w:line="200" w:lineRule="exact"/>
      <w:rPr>
        <w:sz w:val="20"/>
        <w:szCs w:val="20"/>
      </w:rPr>
    </w:pPr>
  </w:p>
  <w:p w14:paraId="58862789" w14:textId="77777777" w:rsidR="00373403" w:rsidRDefault="00373403"/>
  <w:p w14:paraId="6940DDB2" w14:textId="2DA78B90" w:rsidR="00B70B3C" w:rsidRDefault="00B70B3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01E2D" w14:textId="77777777" w:rsidR="00FB3ADB" w:rsidRDefault="00FB3ADB">
      <w:pPr>
        <w:spacing w:after="0" w:line="240" w:lineRule="auto"/>
      </w:pPr>
      <w:r>
        <w:separator/>
      </w:r>
    </w:p>
  </w:footnote>
  <w:footnote w:type="continuationSeparator" w:id="0">
    <w:p w14:paraId="48BE7514" w14:textId="77777777" w:rsidR="00FB3ADB" w:rsidRDefault="00FB3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09496DF6"/>
    <w:multiLevelType w:val="hybridMultilevel"/>
    <w:tmpl w:val="77FA3926"/>
    <w:lvl w:ilvl="0" w:tplc="B120C09E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3A76C0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2" w:tplc="2AC2A628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DF72C276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4" w:tplc="D646B91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 w:tplc="1D06CFCE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 w:tplc="9BF6C2C0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 w:tplc="F1EA4988">
      <w:numFmt w:val="bullet"/>
      <w:lvlText w:val="•"/>
      <w:lvlJc w:val="left"/>
      <w:pPr>
        <w:ind w:left="6478" w:hanging="360"/>
      </w:pPr>
      <w:rPr>
        <w:rFonts w:hint="default"/>
        <w:lang w:val="en-US" w:eastAsia="en-US" w:bidi="ar-SA"/>
      </w:rPr>
    </w:lvl>
    <w:lvl w:ilvl="8" w:tplc="75F0D5F2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5D6D59"/>
    <w:multiLevelType w:val="hybridMultilevel"/>
    <w:tmpl w:val="78500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934F6"/>
    <w:multiLevelType w:val="multilevel"/>
    <w:tmpl w:val="0D5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850A2"/>
    <w:multiLevelType w:val="hybridMultilevel"/>
    <w:tmpl w:val="8EC21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E476E"/>
    <w:multiLevelType w:val="multilevel"/>
    <w:tmpl w:val="151AC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4B20F2"/>
    <w:multiLevelType w:val="multilevel"/>
    <w:tmpl w:val="1A4C4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30C7E"/>
    <w:multiLevelType w:val="hybridMultilevel"/>
    <w:tmpl w:val="EA205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364BE"/>
    <w:multiLevelType w:val="hybridMultilevel"/>
    <w:tmpl w:val="3102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3DE5"/>
    <w:multiLevelType w:val="multilevel"/>
    <w:tmpl w:val="1A4C4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34554"/>
    <w:multiLevelType w:val="hybridMultilevel"/>
    <w:tmpl w:val="B5C0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E3BFB"/>
    <w:multiLevelType w:val="hybridMultilevel"/>
    <w:tmpl w:val="9734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433"/>
    <w:multiLevelType w:val="multilevel"/>
    <w:tmpl w:val="915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81411"/>
    <w:multiLevelType w:val="multilevel"/>
    <w:tmpl w:val="2E107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23F02"/>
    <w:multiLevelType w:val="hybridMultilevel"/>
    <w:tmpl w:val="C5BEBAF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660C20A9"/>
    <w:multiLevelType w:val="hybridMultilevel"/>
    <w:tmpl w:val="6B1E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163DB"/>
    <w:multiLevelType w:val="multilevel"/>
    <w:tmpl w:val="3F06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6376B"/>
    <w:multiLevelType w:val="hybridMultilevel"/>
    <w:tmpl w:val="687A6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043CA"/>
    <w:multiLevelType w:val="hybridMultilevel"/>
    <w:tmpl w:val="D248C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70233"/>
    <w:multiLevelType w:val="hybridMultilevel"/>
    <w:tmpl w:val="383A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E5D93"/>
    <w:multiLevelType w:val="hybridMultilevel"/>
    <w:tmpl w:val="F28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2A9DE">
      <w:numFmt w:val="bullet"/>
      <w:lvlText w:val="•"/>
      <w:lvlJc w:val="left"/>
      <w:pPr>
        <w:ind w:left="1800" w:hanging="720"/>
      </w:pPr>
      <w:rPr>
        <w:rFonts w:ascii="Times New Roman" w:eastAsia="Arial" w:hAnsi="Times New Roman" w:cs="Times New Roman" w:hint="default"/>
        <w:w w:val="1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B40DD"/>
    <w:multiLevelType w:val="hybridMultilevel"/>
    <w:tmpl w:val="56AE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00B46"/>
    <w:multiLevelType w:val="hybridMultilevel"/>
    <w:tmpl w:val="EC2A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4C1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13"/>
  </w:num>
  <w:num w:numId="5">
    <w:abstractNumId w:val="15"/>
  </w:num>
  <w:num w:numId="6">
    <w:abstractNumId w:val="9"/>
  </w:num>
  <w:num w:numId="7">
    <w:abstractNumId w:val="18"/>
  </w:num>
  <w:num w:numId="8">
    <w:abstractNumId w:val="4"/>
  </w:num>
  <w:num w:numId="9">
    <w:abstractNumId w:val="7"/>
  </w:num>
  <w:num w:numId="10">
    <w:abstractNumId w:val="11"/>
  </w:num>
  <w:num w:numId="11">
    <w:abstractNumId w:val="16"/>
  </w:num>
  <w:num w:numId="12">
    <w:abstractNumId w:val="12"/>
  </w:num>
  <w:num w:numId="13">
    <w:abstractNumId w:val="3"/>
  </w:num>
  <w:num w:numId="14">
    <w:abstractNumId w:val="6"/>
  </w:num>
  <w:num w:numId="15">
    <w:abstractNumId w:val="5"/>
  </w:num>
  <w:num w:numId="16">
    <w:abstractNumId w:val="8"/>
  </w:num>
  <w:num w:numId="17">
    <w:abstractNumId w:val="20"/>
  </w:num>
  <w:num w:numId="18">
    <w:abstractNumId w:val="2"/>
  </w:num>
  <w:num w:numId="19">
    <w:abstractNumId w:val="14"/>
  </w:num>
  <w:num w:numId="20">
    <w:abstractNumId w:val="1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3C"/>
    <w:rsid w:val="00012212"/>
    <w:rsid w:val="000129C5"/>
    <w:rsid w:val="000204C4"/>
    <w:rsid w:val="00034836"/>
    <w:rsid w:val="0007560B"/>
    <w:rsid w:val="000A6044"/>
    <w:rsid w:val="000F0631"/>
    <w:rsid w:val="00121102"/>
    <w:rsid w:val="00142D02"/>
    <w:rsid w:val="0014347D"/>
    <w:rsid w:val="001C6CB9"/>
    <w:rsid w:val="00200F69"/>
    <w:rsid w:val="002023C5"/>
    <w:rsid w:val="0022232A"/>
    <w:rsid w:val="00245082"/>
    <w:rsid w:val="00252F08"/>
    <w:rsid w:val="003117CB"/>
    <w:rsid w:val="003152F0"/>
    <w:rsid w:val="003172E0"/>
    <w:rsid w:val="00331A6B"/>
    <w:rsid w:val="00342F53"/>
    <w:rsid w:val="003631EA"/>
    <w:rsid w:val="00373403"/>
    <w:rsid w:val="00384959"/>
    <w:rsid w:val="003A4A9E"/>
    <w:rsid w:val="003A6096"/>
    <w:rsid w:val="003C1BC3"/>
    <w:rsid w:val="003E3043"/>
    <w:rsid w:val="003E38E9"/>
    <w:rsid w:val="003E5431"/>
    <w:rsid w:val="0043549F"/>
    <w:rsid w:val="004A59AA"/>
    <w:rsid w:val="004D2939"/>
    <w:rsid w:val="005131FD"/>
    <w:rsid w:val="00554858"/>
    <w:rsid w:val="005729CB"/>
    <w:rsid w:val="005C1B43"/>
    <w:rsid w:val="005C6786"/>
    <w:rsid w:val="005F0B44"/>
    <w:rsid w:val="006205FC"/>
    <w:rsid w:val="00633017"/>
    <w:rsid w:val="006404AB"/>
    <w:rsid w:val="00666CC7"/>
    <w:rsid w:val="006E0DB4"/>
    <w:rsid w:val="00742B5F"/>
    <w:rsid w:val="0076140B"/>
    <w:rsid w:val="00762728"/>
    <w:rsid w:val="0076325C"/>
    <w:rsid w:val="00793042"/>
    <w:rsid w:val="007C0797"/>
    <w:rsid w:val="008054C8"/>
    <w:rsid w:val="0083293F"/>
    <w:rsid w:val="00893DFE"/>
    <w:rsid w:val="008C18DF"/>
    <w:rsid w:val="008E7761"/>
    <w:rsid w:val="008F319A"/>
    <w:rsid w:val="009032B6"/>
    <w:rsid w:val="00956D6C"/>
    <w:rsid w:val="009D4908"/>
    <w:rsid w:val="009E76FF"/>
    <w:rsid w:val="009F3CA5"/>
    <w:rsid w:val="00A0471B"/>
    <w:rsid w:val="00A23179"/>
    <w:rsid w:val="00A5197A"/>
    <w:rsid w:val="00A52E21"/>
    <w:rsid w:val="00A6181B"/>
    <w:rsid w:val="00A638AC"/>
    <w:rsid w:val="00A87ECD"/>
    <w:rsid w:val="00AA5E10"/>
    <w:rsid w:val="00AD21FE"/>
    <w:rsid w:val="00AD2DA0"/>
    <w:rsid w:val="00AF6E05"/>
    <w:rsid w:val="00B17A5F"/>
    <w:rsid w:val="00B37AAE"/>
    <w:rsid w:val="00B70B3C"/>
    <w:rsid w:val="00B81272"/>
    <w:rsid w:val="00B82BAB"/>
    <w:rsid w:val="00BC6A6F"/>
    <w:rsid w:val="00BD755F"/>
    <w:rsid w:val="00BE01EF"/>
    <w:rsid w:val="00C52BE8"/>
    <w:rsid w:val="00CC38D3"/>
    <w:rsid w:val="00CD31B7"/>
    <w:rsid w:val="00CF5758"/>
    <w:rsid w:val="00D347AC"/>
    <w:rsid w:val="00D372A2"/>
    <w:rsid w:val="00D45A3A"/>
    <w:rsid w:val="00D5033E"/>
    <w:rsid w:val="00D61BB9"/>
    <w:rsid w:val="00E162FA"/>
    <w:rsid w:val="00E67383"/>
    <w:rsid w:val="00E73E6F"/>
    <w:rsid w:val="00EB2F93"/>
    <w:rsid w:val="00ED2FD5"/>
    <w:rsid w:val="00F04126"/>
    <w:rsid w:val="00F5023F"/>
    <w:rsid w:val="00FB3ADB"/>
    <w:rsid w:val="00F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29D0"/>
  <w15:docId w15:val="{08678002-7431-4392-BEEC-BEF92F6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58"/>
  </w:style>
  <w:style w:type="paragraph" w:styleId="Footer">
    <w:name w:val="footer"/>
    <w:basedOn w:val="Normal"/>
    <w:link w:val="FooterChar"/>
    <w:uiPriority w:val="99"/>
    <w:unhideWhenUsed/>
    <w:rsid w:val="0055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58"/>
  </w:style>
  <w:style w:type="paragraph" w:styleId="ListParagraph">
    <w:name w:val="List Paragraph"/>
    <w:basedOn w:val="Normal"/>
    <w:uiPriority w:val="1"/>
    <w:qFormat/>
    <w:rsid w:val="00331A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31E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31EA"/>
    <w:rPr>
      <w:b/>
      <w:bCs/>
    </w:rPr>
  </w:style>
  <w:style w:type="character" w:styleId="Hyperlink">
    <w:name w:val="Hyperlink"/>
    <w:basedOn w:val="DefaultParagraphFont"/>
    <w:uiPriority w:val="99"/>
    <w:unhideWhenUsed/>
    <w:rsid w:val="003631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31EA"/>
    <w:rPr>
      <w:i/>
      <w:iCs/>
    </w:rPr>
  </w:style>
  <w:style w:type="paragraph" w:styleId="NoSpacing">
    <w:name w:val="No Spacing"/>
    <w:uiPriority w:val="1"/>
    <w:qFormat/>
    <w:rsid w:val="003152F0"/>
    <w:pPr>
      <w:widowControl/>
      <w:spacing w:after="0" w:line="240" w:lineRule="auto"/>
    </w:pPr>
  </w:style>
  <w:style w:type="paragraph" w:customStyle="1" w:styleId="trt0xe">
    <w:name w:val="trt0xe"/>
    <w:basedOn w:val="Normal"/>
    <w:rsid w:val="009F3CA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38D3"/>
    <w:pPr>
      <w:autoSpaceDE w:val="0"/>
      <w:autoSpaceDN w:val="0"/>
      <w:spacing w:after="0" w:line="240" w:lineRule="auto"/>
      <w:ind w:left="819" w:hanging="3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38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x@mile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les.edu/title-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730</Words>
  <Characters>4634</Characters>
  <Application>Microsoft Office Word</Application>
  <DocSecurity>0</DocSecurity>
  <Lines>96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Paticia Wilson</dc:creator>
  <cp:lastModifiedBy>Patricia Wilson</cp:lastModifiedBy>
  <cp:revision>3</cp:revision>
  <cp:lastPrinted>2021-12-10T15:39:00Z</cp:lastPrinted>
  <dcterms:created xsi:type="dcterms:W3CDTF">2023-07-07T12:31:00Z</dcterms:created>
  <dcterms:modified xsi:type="dcterms:W3CDTF">2023-07-07T12:53:00Z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2021-06-18T00:00:00Z</vt:filetime>
  </property>
  <property fmtid="{D5CDD505-2E9C-101B-9397-08002B2CF9AE}" pid="4" name="GrammarlyDocumentId">
    <vt:lpwstr>86bb7359b0f464fee3a360e66ac6971a9cfaf2ad10fd272f88732ce602524f17</vt:lpwstr>
  </property>
</Properties>
</file>