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C6" w:rsidRDefault="00326422" w:rsidP="00E86AC9">
      <w:pPr>
        <w:spacing w:before="95" w:after="0" w:line="240" w:lineRule="auto"/>
        <w:ind w:left="175" w:right="-20"/>
        <w:rPr>
          <w:sz w:val="12"/>
          <w:szCs w:val="12"/>
        </w:rPr>
      </w:pP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198120</wp:posOffset>
            </wp:positionV>
            <wp:extent cx="1735455" cy="609600"/>
            <wp:effectExtent l="0" t="0" r="0" b="0"/>
            <wp:wrapSquare wrapText="bothSides" distT="0" distB="0" distL="114300" distR="114300"/>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7"/>
                    <a:srcRect/>
                    <a:stretch>
                      <a:fillRect/>
                    </a:stretch>
                  </pic:blipFill>
                  <pic:spPr>
                    <a:xfrm>
                      <a:off x="0" y="0"/>
                      <a:ext cx="1735455" cy="609600"/>
                    </a:xfrm>
                    <a:prstGeom prst="rect">
                      <a:avLst/>
                    </a:prstGeom>
                    <a:ln/>
                  </pic:spPr>
                </pic:pic>
              </a:graphicData>
            </a:graphic>
          </wp:anchor>
        </w:drawing>
      </w:r>
    </w:p>
    <w:p w:rsidR="00650BC6" w:rsidRDefault="00650BC6">
      <w:pPr>
        <w:spacing w:after="0" w:line="200" w:lineRule="auto"/>
        <w:rPr>
          <w:sz w:val="20"/>
          <w:szCs w:val="20"/>
        </w:rPr>
      </w:pPr>
    </w:p>
    <w:p w:rsidR="006B27A9" w:rsidRDefault="00E86AC9" w:rsidP="00E86AC9">
      <w:pPr>
        <w:spacing w:after="0" w:line="240" w:lineRule="auto"/>
        <w:contextualSpacing/>
        <w:rPr>
          <w:rFonts w:ascii="Times New Roman" w:hAnsi="Times New Roman" w:cs="Times New Roman"/>
          <w:b/>
          <w:sz w:val="24"/>
          <w:szCs w:val="24"/>
        </w:rPr>
      </w:pPr>
      <w:r>
        <w:rPr>
          <w:rFonts w:ascii="Tahoma" w:hAnsi="Tahoma" w:cs="Tahoma"/>
          <w:color w:val="000000"/>
        </w:rPr>
        <w:t xml:space="preserve"> </w:t>
      </w:r>
      <w:r w:rsidR="006B27A9" w:rsidRPr="006B27A9">
        <w:rPr>
          <w:rFonts w:ascii="Times New Roman" w:hAnsi="Times New Roman" w:cs="Times New Roman"/>
          <w:b/>
          <w:sz w:val="24"/>
          <w:szCs w:val="24"/>
        </w:rPr>
        <w:t xml:space="preserve">Assistant or </w:t>
      </w:r>
      <w:r w:rsidR="00326422" w:rsidRPr="006B27A9">
        <w:rPr>
          <w:rFonts w:ascii="Times New Roman" w:hAnsi="Times New Roman" w:cs="Times New Roman"/>
          <w:b/>
          <w:sz w:val="24"/>
          <w:szCs w:val="24"/>
        </w:rPr>
        <w:t>Associate Professor</w:t>
      </w:r>
      <w:r w:rsidRPr="006B27A9">
        <w:rPr>
          <w:rFonts w:ascii="Times New Roman" w:hAnsi="Times New Roman" w:cs="Times New Roman"/>
          <w:b/>
          <w:sz w:val="24"/>
          <w:szCs w:val="24"/>
        </w:rPr>
        <w:t xml:space="preserve"> -</w:t>
      </w:r>
      <w:r w:rsidR="007550E3" w:rsidRPr="006B27A9">
        <w:rPr>
          <w:rFonts w:ascii="Times New Roman" w:hAnsi="Times New Roman" w:cs="Times New Roman"/>
          <w:b/>
          <w:sz w:val="24"/>
          <w:szCs w:val="24"/>
        </w:rPr>
        <w:t xml:space="preserve"> </w:t>
      </w:r>
      <w:r w:rsidR="00326422" w:rsidRPr="006B27A9">
        <w:rPr>
          <w:rFonts w:ascii="Times New Roman" w:hAnsi="Times New Roman" w:cs="Times New Roman"/>
          <w:b/>
          <w:sz w:val="24"/>
          <w:szCs w:val="24"/>
        </w:rPr>
        <w:t xml:space="preserve">African American </w:t>
      </w:r>
      <w:r w:rsidR="006B27A9">
        <w:rPr>
          <w:rFonts w:ascii="Times New Roman" w:hAnsi="Times New Roman" w:cs="Times New Roman"/>
          <w:b/>
          <w:sz w:val="24"/>
          <w:szCs w:val="24"/>
        </w:rPr>
        <w:t xml:space="preserve">  </w:t>
      </w:r>
    </w:p>
    <w:p w:rsidR="00650BC6" w:rsidRPr="006B27A9" w:rsidRDefault="006B27A9" w:rsidP="00E86AC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326422" w:rsidRPr="006B27A9">
        <w:rPr>
          <w:rFonts w:ascii="Times New Roman" w:hAnsi="Times New Roman" w:cs="Times New Roman"/>
          <w:b/>
          <w:sz w:val="24"/>
          <w:szCs w:val="24"/>
        </w:rPr>
        <w:t>Experience and History</w:t>
      </w:r>
      <w:r w:rsidR="00014C5E" w:rsidRPr="006B27A9">
        <w:rPr>
          <w:rFonts w:ascii="Times New Roman" w:hAnsi="Times New Roman" w:cs="Times New Roman"/>
          <w:b/>
          <w:sz w:val="24"/>
          <w:szCs w:val="24"/>
        </w:rPr>
        <w:t xml:space="preserve"> (Full-time or Part-time)</w:t>
      </w:r>
    </w:p>
    <w:p w:rsidR="00650BC6" w:rsidRDefault="00E86AC9" w:rsidP="00E86AC9">
      <w:pPr>
        <w:spacing w:after="0" w:line="240" w:lineRule="auto"/>
        <w:contextualSpacing/>
        <w:rPr>
          <w:rFonts w:ascii="Times New Roman" w:hAnsi="Times New Roman" w:cs="Times New Roman"/>
          <w:b/>
          <w:sz w:val="24"/>
          <w:szCs w:val="24"/>
        </w:rPr>
      </w:pPr>
      <w:r w:rsidRPr="006B27A9">
        <w:rPr>
          <w:rFonts w:ascii="Times New Roman" w:hAnsi="Times New Roman" w:cs="Times New Roman"/>
          <w:b/>
          <w:sz w:val="24"/>
          <w:szCs w:val="24"/>
        </w:rPr>
        <w:t xml:space="preserve"> Social and Behavioral Sciences</w:t>
      </w:r>
      <w:r w:rsidR="00254767" w:rsidRPr="006B27A9">
        <w:rPr>
          <w:rFonts w:ascii="Times New Roman" w:hAnsi="Times New Roman" w:cs="Times New Roman"/>
          <w:b/>
          <w:sz w:val="24"/>
          <w:szCs w:val="24"/>
        </w:rPr>
        <w:t xml:space="preserve"> Division</w:t>
      </w:r>
    </w:p>
    <w:p w:rsidR="006B27A9" w:rsidRPr="00E86AC9" w:rsidRDefault="006B27A9" w:rsidP="00E86AC9">
      <w:pPr>
        <w:spacing w:after="0" w:line="240" w:lineRule="auto"/>
        <w:contextualSpacing/>
        <w:rPr>
          <w:rFonts w:ascii="Times New Roman" w:hAnsi="Times New Roman" w:cs="Times New Roman"/>
          <w:b/>
          <w:sz w:val="28"/>
          <w:szCs w:val="28"/>
        </w:rPr>
      </w:pPr>
    </w:p>
    <w:p w:rsidR="00650BC6" w:rsidRPr="00E86AC9" w:rsidRDefault="00326422">
      <w:pPr>
        <w:pBdr>
          <w:top w:val="single" w:sz="4" w:space="16"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 TO:    </w:t>
      </w:r>
      <w:r w:rsidRPr="00E86AC9">
        <w:rPr>
          <w:rFonts w:ascii="Times New Roman" w:eastAsia="Times New Roman" w:hAnsi="Times New Roman" w:cs="Times New Roman"/>
          <w:sz w:val="24"/>
          <w:szCs w:val="24"/>
        </w:rPr>
        <w:t>Chair, Social and Behavioral Sciences Division</w:t>
      </w:r>
    </w:p>
    <w:p w:rsidR="00650BC6" w:rsidRPr="00E86AC9" w:rsidRDefault="00326422">
      <w:pPr>
        <w:pBdr>
          <w:top w:val="single" w:sz="4" w:space="16" w:color="000000"/>
        </w:pBdr>
        <w:spacing w:after="0" w:line="240" w:lineRule="auto"/>
        <w:rPr>
          <w:rFonts w:ascii="Times New Roman" w:eastAsia="Times New Roman" w:hAnsi="Times New Roman" w:cs="Times New Roman"/>
          <w:sz w:val="24"/>
          <w:szCs w:val="24"/>
        </w:rPr>
      </w:pPr>
      <w:r w:rsidRPr="00E86AC9">
        <w:rPr>
          <w:rFonts w:ascii="Times New Roman" w:eastAsia="Times New Roman" w:hAnsi="Times New Roman" w:cs="Times New Roman"/>
          <w:b/>
          <w:sz w:val="24"/>
          <w:szCs w:val="24"/>
        </w:rPr>
        <w:t xml:space="preserve">E CLASS:           </w:t>
      </w:r>
      <w:r w:rsidRPr="00E86AC9">
        <w:rPr>
          <w:rFonts w:ascii="Times New Roman" w:eastAsia="Times New Roman" w:hAnsi="Times New Roman" w:cs="Times New Roman"/>
          <w:sz w:val="24"/>
          <w:szCs w:val="24"/>
        </w:rPr>
        <w:t xml:space="preserve">FT 10 </w:t>
      </w:r>
      <w:r w:rsidR="00E86AC9" w:rsidRPr="00E86AC9">
        <w:rPr>
          <w:rFonts w:ascii="Times New Roman" w:eastAsia="Times New Roman" w:hAnsi="Times New Roman" w:cs="Times New Roman"/>
          <w:sz w:val="24"/>
          <w:szCs w:val="24"/>
        </w:rPr>
        <w:t>M</w:t>
      </w:r>
      <w:r w:rsidRPr="00E86AC9">
        <w:rPr>
          <w:rFonts w:ascii="Times New Roman" w:eastAsia="Times New Roman" w:hAnsi="Times New Roman" w:cs="Times New Roman"/>
          <w:sz w:val="24"/>
          <w:szCs w:val="24"/>
        </w:rPr>
        <w:t>onth</w:t>
      </w:r>
    </w:p>
    <w:p w:rsidR="00650BC6" w:rsidRDefault="00326422">
      <w:pPr>
        <w:pBdr>
          <w:bottom w:val="single" w:sz="4" w:space="1" w:color="000000"/>
        </w:pBdr>
        <w:spacing w:after="0" w:line="240" w:lineRule="auto"/>
        <w:rPr>
          <w:rFonts w:ascii="Times New Roman" w:eastAsia="Times New Roman" w:hAnsi="Times New Roman" w:cs="Times New Roman"/>
          <w:b/>
          <w:sz w:val="24"/>
          <w:szCs w:val="24"/>
        </w:rPr>
      </w:pPr>
      <w:r w:rsidRPr="00E86AC9">
        <w:rPr>
          <w:rFonts w:ascii="Times New Roman" w:eastAsia="Times New Roman" w:hAnsi="Times New Roman" w:cs="Times New Roman"/>
          <w:b/>
          <w:sz w:val="24"/>
          <w:szCs w:val="24"/>
        </w:rPr>
        <w:t xml:space="preserve">FLSA:                 </w:t>
      </w:r>
      <w:r w:rsidRPr="00E86AC9">
        <w:rPr>
          <w:rFonts w:ascii="Times New Roman" w:eastAsia="Times New Roman" w:hAnsi="Times New Roman" w:cs="Times New Roman"/>
          <w:sz w:val="24"/>
          <w:szCs w:val="24"/>
        </w:rPr>
        <w:t xml:space="preserve">EXEMPT </w:t>
      </w:r>
    </w:p>
    <w:p w:rsidR="00650BC6" w:rsidRDefault="00650BC6">
      <w:pPr>
        <w:spacing w:after="0" w:line="240" w:lineRule="auto"/>
        <w:rPr>
          <w:rFonts w:ascii="Times New Roman" w:eastAsia="Times New Roman" w:hAnsi="Times New Roman" w:cs="Times New Roman"/>
          <w:b/>
          <w:sz w:val="24"/>
          <w:szCs w:val="24"/>
          <w:highlight w:val="white"/>
        </w:rPr>
      </w:pPr>
    </w:p>
    <w:p w:rsidR="00E86AC9" w:rsidRDefault="00326422">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PURPOSE:  </w:t>
      </w:r>
    </w:p>
    <w:p w:rsidR="00254767" w:rsidRPr="00E86AC9" w:rsidRDefault="00254767">
      <w:pPr>
        <w:spacing w:after="0" w:line="240" w:lineRule="auto"/>
        <w:contextualSpacing/>
        <w:rPr>
          <w:rFonts w:ascii="Times New Roman" w:eastAsia="Times New Roman" w:hAnsi="Times New Roman" w:cs="Times New Roman"/>
          <w:sz w:val="24"/>
          <w:szCs w:val="24"/>
          <w:highlight w:val="white"/>
        </w:rPr>
      </w:pPr>
      <w:r w:rsidRPr="009E76FF">
        <w:rPr>
          <w:rFonts w:ascii="Times New Roman" w:hAnsi="Times New Roman" w:cs="Times New Roman"/>
          <w:sz w:val="24"/>
          <w:szCs w:val="24"/>
          <w:shd w:val="clear" w:color="auto" w:fill="FFFFFF"/>
        </w:rPr>
        <w:t xml:space="preserve">The Social and Behavioral Sciences </w:t>
      </w:r>
      <w:r w:rsidR="005625FD">
        <w:rPr>
          <w:rFonts w:ascii="Times New Roman" w:hAnsi="Times New Roman" w:cs="Times New Roman"/>
          <w:sz w:val="24"/>
          <w:szCs w:val="24"/>
          <w:shd w:val="clear" w:color="auto" w:fill="FFFFFF"/>
        </w:rPr>
        <w:t>division</w:t>
      </w:r>
      <w:r>
        <w:rPr>
          <w:rFonts w:ascii="Times New Roman" w:hAnsi="Times New Roman" w:cs="Times New Roman"/>
          <w:sz w:val="24"/>
          <w:szCs w:val="24"/>
          <w:shd w:val="clear" w:color="auto" w:fill="FFFFFF"/>
        </w:rPr>
        <w:t xml:space="preserve"> </w:t>
      </w:r>
      <w:r w:rsidRPr="009E76FF">
        <w:rPr>
          <w:rFonts w:ascii="Times New Roman" w:hAnsi="Times New Roman" w:cs="Times New Roman"/>
          <w:sz w:val="24"/>
          <w:szCs w:val="24"/>
          <w:shd w:val="clear" w:color="auto" w:fill="FFFFFF"/>
        </w:rPr>
        <w:t xml:space="preserve">invites applications for the position of Assistant or Associate Professor </w:t>
      </w:r>
      <w:r>
        <w:rPr>
          <w:rFonts w:ascii="Times New Roman" w:hAnsi="Times New Roman" w:cs="Times New Roman"/>
          <w:sz w:val="24"/>
          <w:szCs w:val="24"/>
          <w:shd w:val="clear" w:color="auto" w:fill="FFFFFF"/>
        </w:rPr>
        <w:t>of African American Experience and History</w:t>
      </w:r>
      <w:r w:rsidRPr="009E76FF">
        <w:rPr>
          <w:rFonts w:ascii="Times New Roman" w:hAnsi="Times New Roman" w:cs="Times New Roman"/>
          <w:sz w:val="24"/>
          <w:szCs w:val="24"/>
          <w:shd w:val="clear" w:color="auto" w:fill="FFFFFF"/>
        </w:rPr>
        <w:t xml:space="preserve"> to fill a </w:t>
      </w:r>
      <w:r w:rsidR="006A16B9">
        <w:rPr>
          <w:rFonts w:ascii="Times New Roman" w:hAnsi="Times New Roman" w:cs="Times New Roman"/>
          <w:sz w:val="24"/>
          <w:szCs w:val="24"/>
          <w:shd w:val="clear" w:color="auto" w:fill="FFFFFF"/>
        </w:rPr>
        <w:t>10</w:t>
      </w:r>
      <w:r w:rsidRPr="006A16B9">
        <w:rPr>
          <w:rFonts w:ascii="Times New Roman" w:hAnsi="Times New Roman" w:cs="Times New Roman"/>
          <w:sz w:val="24"/>
          <w:szCs w:val="24"/>
          <w:shd w:val="clear" w:color="auto" w:fill="FFFFFF"/>
        </w:rPr>
        <w:t>-month tenure-track</w:t>
      </w:r>
      <w:r w:rsidRPr="009E76FF">
        <w:rPr>
          <w:rFonts w:ascii="Times New Roman" w:hAnsi="Times New Roman" w:cs="Times New Roman"/>
          <w:sz w:val="24"/>
          <w:szCs w:val="24"/>
          <w:shd w:val="clear" w:color="auto" w:fill="FFFFFF"/>
        </w:rPr>
        <w:t xml:space="preserve"> faculty position to begin in August 2022. The position is for teaching undergraduate </w:t>
      </w:r>
      <w:r w:rsidR="00B142CB">
        <w:rPr>
          <w:rFonts w:ascii="Times New Roman" w:hAnsi="Times New Roman" w:cs="Times New Roman"/>
          <w:sz w:val="24"/>
          <w:szCs w:val="24"/>
          <w:shd w:val="clear" w:color="auto" w:fill="FFFFFF"/>
        </w:rPr>
        <w:t>African American Experience and History</w:t>
      </w:r>
      <w:r w:rsidRPr="009E76FF">
        <w:rPr>
          <w:rFonts w:ascii="Times New Roman" w:hAnsi="Times New Roman" w:cs="Times New Roman"/>
          <w:sz w:val="24"/>
          <w:szCs w:val="24"/>
          <w:shd w:val="clear" w:color="auto" w:fill="FFFFFF"/>
        </w:rPr>
        <w:t xml:space="preserve"> courses </w:t>
      </w:r>
      <w:r w:rsidRPr="003A6096">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appointment is </w:t>
      </w:r>
      <w:r w:rsidRPr="003A6096">
        <w:rPr>
          <w:rFonts w:ascii="Times New Roman" w:hAnsi="Times New Roman" w:cs="Times New Roman"/>
          <w:sz w:val="24"/>
          <w:szCs w:val="24"/>
          <w:shd w:val="clear" w:color="auto" w:fill="FFFFFF"/>
        </w:rPr>
        <w:t>4 -5 (3hr) courses a semester</w:t>
      </w:r>
      <w:r w:rsidR="00B142CB">
        <w:rPr>
          <w:rFonts w:ascii="Times New Roman" w:hAnsi="Times New Roman" w:cs="Times New Roman"/>
          <w:sz w:val="24"/>
          <w:szCs w:val="24"/>
          <w:shd w:val="clear" w:color="auto" w:fill="FFFFFF"/>
        </w:rPr>
        <w:t>.</w:t>
      </w:r>
      <w:r w:rsidRPr="009E76FF">
        <w:rPr>
          <w:rFonts w:ascii="Times New Roman" w:hAnsi="Times New Roman" w:cs="Times New Roman"/>
          <w:sz w:val="24"/>
          <w:szCs w:val="24"/>
          <w:shd w:val="clear" w:color="auto" w:fill="FFFFFF"/>
        </w:rPr>
        <w:t xml:space="preserve"> </w:t>
      </w:r>
    </w:p>
    <w:p w:rsidR="00650BC6" w:rsidRDefault="00650BC6">
      <w:pPr>
        <w:spacing w:after="0" w:line="240" w:lineRule="auto"/>
        <w:rPr>
          <w:rFonts w:ascii="Times New Roman" w:eastAsia="Times New Roman" w:hAnsi="Times New Roman" w:cs="Times New Roman"/>
          <w:b/>
          <w:sz w:val="24"/>
          <w:szCs w:val="24"/>
          <w:highlight w:val="white"/>
        </w:rPr>
      </w:pPr>
    </w:p>
    <w:p w:rsidR="00E86AC9" w:rsidRDefault="00326422">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PREFERRED QUALIFICATIONS:  </w:t>
      </w:r>
    </w:p>
    <w:p w:rsidR="007550E3" w:rsidRPr="00786702" w:rsidRDefault="006B27A9" w:rsidP="00B50DDD">
      <w:pPr>
        <w:widowControl/>
        <w:numPr>
          <w:ilvl w:val="0"/>
          <w:numId w:val="1"/>
        </w:numPr>
        <w:shd w:val="clear" w:color="auto" w:fill="FFFFFF"/>
        <w:spacing w:after="60" w:line="240" w:lineRule="auto"/>
        <w:ind w:left="420"/>
        <w:rPr>
          <w:rFonts w:ascii="Times New Roman" w:eastAsia="Times New Roman" w:hAnsi="Times New Roman" w:cs="Times New Roman"/>
          <w:color w:val="000000" w:themeColor="text1"/>
          <w:sz w:val="24"/>
          <w:szCs w:val="24"/>
        </w:rPr>
      </w:pPr>
      <w:r w:rsidRPr="00786702">
        <w:rPr>
          <w:rFonts w:ascii="Times New Roman" w:eastAsia="Times New Roman" w:hAnsi="Times New Roman" w:cs="Times New Roman"/>
          <w:color w:val="000000" w:themeColor="text1"/>
          <w:sz w:val="24"/>
          <w:szCs w:val="24"/>
        </w:rPr>
        <w:t xml:space="preserve">Masers required, </w:t>
      </w:r>
      <w:r w:rsidR="007550E3" w:rsidRPr="00786702">
        <w:rPr>
          <w:rFonts w:ascii="Times New Roman" w:eastAsia="Times New Roman" w:hAnsi="Times New Roman" w:cs="Times New Roman"/>
          <w:color w:val="000000" w:themeColor="text1"/>
          <w:sz w:val="24"/>
          <w:szCs w:val="24"/>
        </w:rPr>
        <w:t>Ph.D. in History, Africana Studies, or a related</w:t>
      </w:r>
      <w:r w:rsidRPr="00786702">
        <w:rPr>
          <w:rFonts w:ascii="Times New Roman" w:eastAsia="Times New Roman" w:hAnsi="Times New Roman" w:cs="Times New Roman"/>
          <w:color w:val="000000" w:themeColor="text1"/>
          <w:sz w:val="24"/>
          <w:szCs w:val="24"/>
        </w:rPr>
        <w:t xml:space="preserve"> discipline preferred.</w:t>
      </w:r>
    </w:p>
    <w:p w:rsidR="007550E3" w:rsidRPr="00786702" w:rsidRDefault="007550E3" w:rsidP="00B50DDD">
      <w:pPr>
        <w:widowControl/>
        <w:numPr>
          <w:ilvl w:val="0"/>
          <w:numId w:val="1"/>
        </w:numPr>
        <w:shd w:val="clear" w:color="auto" w:fill="FFFFFF"/>
        <w:spacing w:after="60" w:line="240" w:lineRule="auto"/>
        <w:ind w:left="420"/>
        <w:rPr>
          <w:rFonts w:ascii="Times New Roman" w:eastAsia="Times New Roman" w:hAnsi="Times New Roman" w:cs="Times New Roman"/>
          <w:color w:val="000000" w:themeColor="text1"/>
          <w:sz w:val="24"/>
          <w:szCs w:val="24"/>
        </w:rPr>
      </w:pPr>
      <w:r w:rsidRPr="00786702">
        <w:rPr>
          <w:rFonts w:ascii="Times New Roman" w:eastAsia="Times New Roman" w:hAnsi="Times New Roman" w:cs="Times New Roman"/>
          <w:color w:val="000000" w:themeColor="text1"/>
          <w:sz w:val="24"/>
          <w:szCs w:val="24"/>
        </w:rPr>
        <w:t>College-level teaching experience</w:t>
      </w:r>
      <w:r w:rsidR="00B142CB" w:rsidRPr="00786702">
        <w:rPr>
          <w:rFonts w:ascii="Times New Roman" w:eastAsia="Times New Roman" w:hAnsi="Times New Roman" w:cs="Times New Roman"/>
          <w:color w:val="000000" w:themeColor="text1"/>
          <w:sz w:val="24"/>
          <w:szCs w:val="24"/>
        </w:rPr>
        <w:t>.</w:t>
      </w:r>
    </w:p>
    <w:p w:rsidR="007550E3" w:rsidRPr="00786702" w:rsidRDefault="007550E3" w:rsidP="007550E3">
      <w:pPr>
        <w:widowControl/>
        <w:numPr>
          <w:ilvl w:val="0"/>
          <w:numId w:val="1"/>
        </w:numPr>
        <w:shd w:val="clear" w:color="auto" w:fill="FFFFFF"/>
        <w:spacing w:after="60" w:line="240" w:lineRule="auto"/>
        <w:ind w:left="420"/>
        <w:rPr>
          <w:rFonts w:ascii="Times New Roman" w:eastAsia="Times New Roman" w:hAnsi="Times New Roman" w:cs="Times New Roman"/>
          <w:color w:val="000000" w:themeColor="text1"/>
          <w:sz w:val="24"/>
          <w:szCs w:val="24"/>
        </w:rPr>
      </w:pPr>
      <w:r w:rsidRPr="00786702">
        <w:rPr>
          <w:rFonts w:ascii="Times New Roman" w:eastAsia="Times New Roman" w:hAnsi="Times New Roman" w:cs="Times New Roman"/>
          <w:color w:val="000000" w:themeColor="text1"/>
          <w:sz w:val="24"/>
          <w:szCs w:val="24"/>
        </w:rPr>
        <w:t>Ability to teach courses required for the History Department and African American Experience.</w:t>
      </w:r>
    </w:p>
    <w:p w:rsidR="007550E3" w:rsidRPr="00786702" w:rsidRDefault="007550E3" w:rsidP="007550E3">
      <w:pPr>
        <w:widowControl/>
        <w:numPr>
          <w:ilvl w:val="0"/>
          <w:numId w:val="1"/>
        </w:numPr>
        <w:shd w:val="clear" w:color="auto" w:fill="FFFFFF"/>
        <w:spacing w:after="60" w:line="240" w:lineRule="auto"/>
        <w:ind w:left="420"/>
        <w:rPr>
          <w:rFonts w:ascii="Times New Roman" w:eastAsia="Times New Roman" w:hAnsi="Times New Roman" w:cs="Times New Roman"/>
          <w:color w:val="000000" w:themeColor="text1"/>
          <w:sz w:val="24"/>
          <w:szCs w:val="24"/>
        </w:rPr>
      </w:pPr>
      <w:r w:rsidRPr="00786702">
        <w:rPr>
          <w:rFonts w:ascii="Times New Roman" w:eastAsia="Times New Roman" w:hAnsi="Times New Roman" w:cs="Times New Roman"/>
          <w:color w:val="000000" w:themeColor="text1"/>
          <w:sz w:val="24"/>
          <w:szCs w:val="24"/>
        </w:rPr>
        <w:t>Ability to engage in scholarly research and professional activities.</w:t>
      </w:r>
    </w:p>
    <w:p w:rsidR="007550E3" w:rsidRPr="00786702" w:rsidRDefault="007550E3" w:rsidP="007550E3">
      <w:pPr>
        <w:widowControl/>
        <w:numPr>
          <w:ilvl w:val="0"/>
          <w:numId w:val="1"/>
        </w:numPr>
        <w:shd w:val="clear" w:color="auto" w:fill="FFFFFF"/>
        <w:spacing w:after="60" w:line="240" w:lineRule="auto"/>
        <w:ind w:left="420"/>
        <w:rPr>
          <w:rFonts w:ascii="Times New Roman" w:eastAsia="Times New Roman" w:hAnsi="Times New Roman" w:cs="Times New Roman"/>
          <w:color w:val="000000" w:themeColor="text1"/>
          <w:sz w:val="24"/>
          <w:szCs w:val="24"/>
        </w:rPr>
      </w:pPr>
      <w:r w:rsidRPr="00786702">
        <w:rPr>
          <w:rFonts w:ascii="Times New Roman" w:eastAsia="Times New Roman" w:hAnsi="Times New Roman" w:cs="Times New Roman"/>
          <w:color w:val="000000" w:themeColor="text1"/>
          <w:sz w:val="24"/>
          <w:szCs w:val="24"/>
        </w:rPr>
        <w:t>Ability to contribute to the curricular, assessment, and advising work of the History and African American Experience. </w:t>
      </w:r>
    </w:p>
    <w:p w:rsidR="00650BC6" w:rsidRDefault="00650BC6">
      <w:pPr>
        <w:shd w:val="clear" w:color="auto" w:fill="FFFFFF"/>
        <w:spacing w:after="0" w:line="240" w:lineRule="auto"/>
        <w:contextualSpacing/>
        <w:rPr>
          <w:rFonts w:ascii="Times New Roman" w:eastAsia="Times New Roman" w:hAnsi="Times New Roman" w:cs="Times New Roman"/>
          <w:color w:val="000000"/>
          <w:sz w:val="24"/>
          <w:szCs w:val="24"/>
        </w:rPr>
      </w:pPr>
      <w:bookmarkStart w:id="0" w:name="_GoBack"/>
      <w:bookmarkEnd w:id="0"/>
    </w:p>
    <w:p w:rsidR="00E86AC9" w:rsidRDefault="00326422">
      <w:pPr>
        <w:widowControl/>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ESSENTIAL</w:t>
      </w:r>
      <w:r>
        <w:rPr>
          <w:rFonts w:ascii="Times New Roman" w:eastAsia="Times New Roman" w:hAnsi="Times New Roman" w:cs="Times New Roman"/>
          <w:b/>
          <w:color w:val="000000"/>
          <w:sz w:val="24"/>
          <w:szCs w:val="24"/>
          <w:highlight w:val="white"/>
        </w:rPr>
        <w:t xml:space="preserve"> JOB FUNCTIONS AND </w:t>
      </w:r>
      <w:r>
        <w:rPr>
          <w:rFonts w:ascii="Times New Roman" w:eastAsia="Times New Roman" w:hAnsi="Times New Roman" w:cs="Times New Roman"/>
          <w:b/>
          <w:sz w:val="24"/>
          <w:szCs w:val="24"/>
          <w:highlight w:val="white"/>
        </w:rPr>
        <w:t>RESPONSIBILITIES</w:t>
      </w:r>
      <w:r>
        <w:rPr>
          <w:rFonts w:ascii="Times New Roman" w:eastAsia="Times New Roman" w:hAnsi="Times New Roman" w:cs="Times New Roman"/>
          <w:b/>
          <w:color w:val="000000"/>
          <w:sz w:val="24"/>
          <w:szCs w:val="24"/>
          <w:highlight w:val="white"/>
        </w:rPr>
        <w:t xml:space="preserve">: </w:t>
      </w:r>
    </w:p>
    <w:p w:rsidR="00B142CB" w:rsidRPr="003717C8" w:rsidRDefault="00B142CB" w:rsidP="00B142CB">
      <w:pPr>
        <w:spacing w:after="0" w:line="240" w:lineRule="auto"/>
        <w:rPr>
          <w:rFonts w:ascii="Times New Roman" w:hAnsi="Times New Roman" w:cs="Times New Roman"/>
          <w:sz w:val="24"/>
          <w:szCs w:val="24"/>
          <w:shd w:val="clear" w:color="auto" w:fill="FFFFFF"/>
        </w:rPr>
      </w:pPr>
      <w:r w:rsidRPr="003717C8">
        <w:rPr>
          <w:rFonts w:ascii="Times New Roman" w:hAnsi="Times New Roman" w:cs="Times New Roman"/>
          <w:sz w:val="24"/>
          <w:szCs w:val="24"/>
          <w:shd w:val="clear" w:color="auto" w:fill="FFFFFF"/>
        </w:rPr>
        <w:t>Teaching, academic advising, maintaining office hours (10 hours per week), actively serving on assigned committees, attending professional development, taking timely attendance, participating in conferences, preparing and presenting papers, serving as faculty advisor to st</w:t>
      </w:r>
      <w:r>
        <w:rPr>
          <w:rFonts w:ascii="Times New Roman" w:hAnsi="Times New Roman" w:cs="Times New Roman"/>
          <w:sz w:val="24"/>
          <w:szCs w:val="24"/>
          <w:shd w:val="clear" w:color="auto" w:fill="FFFFFF"/>
        </w:rPr>
        <w:t>udent organizations, and performing</w:t>
      </w:r>
      <w:r w:rsidRPr="00E86AC9">
        <w:rPr>
          <w:rFonts w:ascii="Times New Roman" w:eastAsia="Times New Roman" w:hAnsi="Times New Roman" w:cs="Times New Roman"/>
          <w:sz w:val="24"/>
          <w:szCs w:val="24"/>
          <w:highlight w:val="white"/>
        </w:rPr>
        <w:t xml:space="preserve"> duties as requested by the chair and/or Provost</w:t>
      </w:r>
      <w:r>
        <w:rPr>
          <w:rFonts w:ascii="Times New Roman" w:eastAsia="Times New Roman" w:hAnsi="Times New Roman" w:cs="Times New Roman"/>
          <w:sz w:val="24"/>
          <w:szCs w:val="24"/>
        </w:rPr>
        <w:t>.</w:t>
      </w:r>
    </w:p>
    <w:p w:rsidR="00650BC6" w:rsidRDefault="00650BC6">
      <w:pPr>
        <w:spacing w:after="0" w:line="240" w:lineRule="auto"/>
        <w:rPr>
          <w:rFonts w:ascii="Times New Roman" w:eastAsia="Times New Roman" w:hAnsi="Times New Roman" w:cs="Times New Roman"/>
          <w:sz w:val="24"/>
          <w:szCs w:val="24"/>
        </w:rPr>
      </w:pPr>
    </w:p>
    <w:p w:rsidR="00E86AC9" w:rsidRDefault="003264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KNOWLEDGE, SKILLS &amp; ABILITIES:  </w:t>
      </w:r>
    </w:p>
    <w:p w:rsidR="00B142CB" w:rsidRPr="00B142CB" w:rsidRDefault="00B142CB" w:rsidP="00B142CB">
      <w:pPr>
        <w:pStyle w:val="ListParagraph"/>
        <w:numPr>
          <w:ilvl w:val="0"/>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D</w:t>
      </w:r>
      <w:r w:rsidRPr="00E86AC9">
        <w:rPr>
          <w:rFonts w:ascii="Times New Roman" w:eastAsia="Times New Roman" w:hAnsi="Times New Roman" w:cs="Times New Roman"/>
          <w:sz w:val="24"/>
          <w:szCs w:val="24"/>
        </w:rPr>
        <w:t>emonstrated commitment to d</w:t>
      </w:r>
      <w:r>
        <w:rPr>
          <w:rFonts w:ascii="Times New Roman" w:eastAsia="Times New Roman" w:hAnsi="Times New Roman" w:cs="Times New Roman"/>
          <w:sz w:val="24"/>
          <w:szCs w:val="24"/>
        </w:rPr>
        <w:t>iversity, equity, and inclusion.</w:t>
      </w:r>
      <w:r w:rsidRPr="00E86AC9">
        <w:rPr>
          <w:rFonts w:ascii="Times New Roman" w:eastAsia="Times New Roman" w:hAnsi="Times New Roman" w:cs="Times New Roman"/>
          <w:sz w:val="24"/>
          <w:szCs w:val="24"/>
        </w:rPr>
        <w:t xml:space="preserve"> </w:t>
      </w:r>
    </w:p>
    <w:p w:rsidR="00B142CB" w:rsidRPr="003A6096" w:rsidRDefault="00B142CB" w:rsidP="00B142CB">
      <w:pPr>
        <w:pStyle w:val="ListParagraph"/>
        <w:numPr>
          <w:ilvl w:val="0"/>
          <w:numId w:val="2"/>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Experience in writing reports and other types of correspondence</w:t>
      </w:r>
      <w:r w:rsidRPr="003A6096">
        <w:rPr>
          <w:rFonts w:ascii="Times New Roman" w:hAnsi="Times New Roman" w:cs="Times New Roman"/>
          <w:sz w:val="24"/>
          <w:szCs w:val="24"/>
        </w:rPr>
        <w:t>.</w:t>
      </w:r>
    </w:p>
    <w:p w:rsidR="00B142CB" w:rsidRDefault="00B142CB" w:rsidP="00B142CB">
      <w:pPr>
        <w:pStyle w:val="ListParagraph"/>
        <w:numPr>
          <w:ilvl w:val="0"/>
          <w:numId w:val="2"/>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computer operating systems, such as Google Suite, Microsoft Office, and Smartboards.</w:t>
      </w:r>
    </w:p>
    <w:p w:rsidR="00B142CB" w:rsidRPr="003A6096" w:rsidRDefault="00B142CB" w:rsidP="00B142CB">
      <w:pPr>
        <w:pStyle w:val="ListParagraph"/>
        <w:numPr>
          <w:ilvl w:val="0"/>
          <w:numId w:val="2"/>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In-depth understanding of applicable local, state, and federal laws, rules, and regulations</w:t>
      </w:r>
      <w:r w:rsidRPr="003A6096">
        <w:rPr>
          <w:rFonts w:ascii="Times New Roman" w:hAnsi="Times New Roman" w:cs="Times New Roman"/>
          <w:sz w:val="24"/>
          <w:szCs w:val="24"/>
        </w:rPr>
        <w:t>.</w:t>
      </w:r>
    </w:p>
    <w:p w:rsidR="00B142CB" w:rsidRDefault="00B142CB" w:rsidP="00B142CB">
      <w:pPr>
        <w:pStyle w:val="ListParagraph"/>
        <w:numPr>
          <w:ilvl w:val="0"/>
          <w:numId w:val="2"/>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The ability to perform multiple tasks at the same time with high accuracy and within the constraints of a deadline.</w:t>
      </w:r>
    </w:p>
    <w:p w:rsidR="00B142CB" w:rsidRDefault="00B142CB" w:rsidP="00B142CB">
      <w:pPr>
        <w:pStyle w:val="ListParagraph"/>
        <w:numPr>
          <w:ilvl w:val="0"/>
          <w:numId w:val="2"/>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Effective oral and written communication skills</w:t>
      </w:r>
      <w:r>
        <w:rPr>
          <w:rFonts w:ascii="Times New Roman" w:hAnsi="Times New Roman" w:cs="Times New Roman"/>
          <w:sz w:val="24"/>
          <w:szCs w:val="24"/>
        </w:rPr>
        <w:t>.</w:t>
      </w:r>
    </w:p>
    <w:p w:rsidR="00B142CB" w:rsidRDefault="00B142CB" w:rsidP="00B142CB">
      <w:pPr>
        <w:pStyle w:val="ListParagraph"/>
        <w:numPr>
          <w:ilvl w:val="0"/>
          <w:numId w:val="2"/>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work well with others, be professional, and maintain confidentiality</w:t>
      </w:r>
    </w:p>
    <w:p w:rsidR="00B142CB" w:rsidRPr="003A6096" w:rsidRDefault="00B142CB" w:rsidP="00B142CB">
      <w:pPr>
        <w:pStyle w:val="ListParagraph"/>
        <w:numPr>
          <w:ilvl w:val="0"/>
          <w:numId w:val="2"/>
        </w:numPr>
        <w:spacing w:after="0" w:line="240" w:lineRule="auto"/>
        <w:rPr>
          <w:rFonts w:ascii="Times New Roman" w:hAnsi="Times New Roman" w:cs="Times New Roman"/>
          <w:sz w:val="24"/>
          <w:szCs w:val="24"/>
        </w:rPr>
      </w:pPr>
      <w:r w:rsidRPr="00EA2ED8">
        <w:rPr>
          <w:rFonts w:ascii="Times New Roman" w:hAnsi="Times New Roman" w:cs="Times New Roman"/>
          <w:sz w:val="24"/>
          <w:szCs w:val="24"/>
        </w:rPr>
        <w:t>Ability to perform, organize, and prioritize work independently</w:t>
      </w:r>
      <w:r w:rsidRPr="003A6096">
        <w:rPr>
          <w:rFonts w:ascii="Times New Roman" w:hAnsi="Times New Roman" w:cs="Times New Roman"/>
          <w:sz w:val="24"/>
          <w:szCs w:val="24"/>
        </w:rPr>
        <w:t xml:space="preserve">. </w:t>
      </w:r>
    </w:p>
    <w:p w:rsidR="00B142CB" w:rsidRPr="003A6096" w:rsidRDefault="00B142CB" w:rsidP="00B142CB">
      <w:pPr>
        <w:spacing w:after="0" w:line="240" w:lineRule="auto"/>
        <w:contextualSpacing/>
        <w:rPr>
          <w:rFonts w:ascii="Times New Roman" w:hAnsi="Times New Roman" w:cs="Times New Roman"/>
          <w:sz w:val="24"/>
          <w:szCs w:val="24"/>
        </w:rPr>
      </w:pPr>
      <w:r w:rsidRPr="003A6096">
        <w:rPr>
          <w:rFonts w:ascii="Times New Roman" w:hAnsi="Times New Roman" w:cs="Times New Roman"/>
          <w:sz w:val="24"/>
          <w:szCs w:val="24"/>
        </w:rPr>
        <w:t xml:space="preserve">    </w:t>
      </w:r>
    </w:p>
    <w:p w:rsidR="00B142CB" w:rsidRDefault="00B142CB">
      <w:pPr>
        <w:spacing w:after="0" w:line="240" w:lineRule="auto"/>
        <w:rPr>
          <w:rFonts w:ascii="Times New Roman" w:eastAsia="Times New Roman" w:hAnsi="Times New Roman" w:cs="Times New Roman"/>
          <w:sz w:val="24"/>
          <w:szCs w:val="24"/>
        </w:rPr>
      </w:pPr>
    </w:p>
    <w:p w:rsidR="00E86AC9" w:rsidRDefault="003264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WORK ENVIRONMENT:  </w:t>
      </w:r>
    </w:p>
    <w:p w:rsidR="007550E3" w:rsidRPr="0074197F" w:rsidRDefault="00326422" w:rsidP="007550E3">
      <w:pPr>
        <w:spacing w:after="0" w:line="240" w:lineRule="auto"/>
        <w:rPr>
          <w:rFonts w:ascii="Times New Roman" w:eastAsia="Times New Roman" w:hAnsi="Times New Roman" w:cs="Times New Roman"/>
          <w:color w:val="343433"/>
          <w:sz w:val="24"/>
          <w:szCs w:val="24"/>
          <w:shd w:val="clear" w:color="auto" w:fill="FFFFFF"/>
        </w:rPr>
      </w:pPr>
      <w:r w:rsidRPr="00E86AC9">
        <w:rPr>
          <w:rFonts w:ascii="Times New Roman" w:eastAsia="Times New Roman" w:hAnsi="Times New Roman" w:cs="Times New Roman"/>
          <w:sz w:val="24"/>
          <w:szCs w:val="24"/>
        </w:rPr>
        <w:t>The work environment at Miles College is collaborative, congenial</w:t>
      </w:r>
      <w:r w:rsidR="00E86AC9" w:rsidRPr="00E86AC9">
        <w:rPr>
          <w:rFonts w:ascii="Times New Roman" w:eastAsia="Times New Roman" w:hAnsi="Times New Roman" w:cs="Times New Roman"/>
          <w:sz w:val="24"/>
          <w:szCs w:val="24"/>
        </w:rPr>
        <w:t>,</w:t>
      </w:r>
      <w:r w:rsidRPr="00E86AC9">
        <w:rPr>
          <w:rFonts w:ascii="Times New Roman" w:eastAsia="Times New Roman" w:hAnsi="Times New Roman" w:cs="Times New Roman"/>
          <w:sz w:val="24"/>
          <w:szCs w:val="24"/>
        </w:rPr>
        <w:t xml:space="preserve"> and supportive.  </w:t>
      </w:r>
      <w:r w:rsidR="007550E3" w:rsidRPr="0074197F">
        <w:rPr>
          <w:rFonts w:ascii="Times New Roman" w:eastAsia="Times New Roman" w:hAnsi="Times New Roman" w:cs="Times New Roman"/>
          <w:color w:val="343433"/>
          <w:sz w:val="24"/>
          <w:szCs w:val="24"/>
          <w:shd w:val="clear" w:color="auto" w:fill="FFFFFF"/>
        </w:rPr>
        <w:t xml:space="preserve">This position is </w:t>
      </w:r>
      <w:r w:rsidR="007550E3">
        <w:rPr>
          <w:rFonts w:ascii="Times New Roman" w:eastAsia="Times New Roman" w:hAnsi="Times New Roman" w:cs="Times New Roman"/>
          <w:color w:val="343433"/>
          <w:sz w:val="24"/>
          <w:szCs w:val="24"/>
          <w:shd w:val="clear" w:color="auto" w:fill="FFFFFF"/>
        </w:rPr>
        <w:t>primarily indoors</w:t>
      </w:r>
      <w:r w:rsidR="007550E3" w:rsidRPr="0074197F">
        <w:rPr>
          <w:rFonts w:ascii="Times New Roman" w:eastAsia="Times New Roman" w:hAnsi="Times New Roman" w:cs="Times New Roman"/>
          <w:color w:val="343433"/>
          <w:sz w:val="24"/>
          <w:szCs w:val="24"/>
          <w:shd w:val="clear" w:color="auto" w:fill="FFFFFF"/>
        </w:rPr>
        <w:t xml:space="preserve">. Typically, </w:t>
      </w:r>
      <w:r w:rsidR="007550E3">
        <w:rPr>
          <w:rFonts w:ascii="Times New Roman" w:eastAsia="Times New Roman" w:hAnsi="Times New Roman" w:cs="Times New Roman"/>
          <w:color w:val="343433"/>
          <w:sz w:val="24"/>
          <w:szCs w:val="24"/>
          <w:shd w:val="clear" w:color="auto" w:fill="FFFFFF"/>
        </w:rPr>
        <w:t xml:space="preserve">faculty work with minimal supervision. There may be </w:t>
      </w:r>
      <w:r w:rsidR="007550E3" w:rsidRPr="0074197F">
        <w:rPr>
          <w:rFonts w:ascii="Times New Roman" w:eastAsia="Times New Roman" w:hAnsi="Times New Roman" w:cs="Times New Roman"/>
          <w:color w:val="343433"/>
          <w:sz w:val="24"/>
          <w:szCs w:val="24"/>
          <w:shd w:val="clear" w:color="auto" w:fill="FFFFFF"/>
        </w:rPr>
        <w:t xml:space="preserve">some walking, standing, bending, carrying light objects such as papers, </w:t>
      </w:r>
      <w:r w:rsidR="007550E3">
        <w:rPr>
          <w:rFonts w:ascii="Times New Roman" w:eastAsia="Times New Roman" w:hAnsi="Times New Roman" w:cs="Times New Roman"/>
          <w:color w:val="343433"/>
          <w:sz w:val="24"/>
          <w:szCs w:val="24"/>
          <w:shd w:val="clear" w:color="auto" w:fill="FFFFFF"/>
        </w:rPr>
        <w:t xml:space="preserve">and </w:t>
      </w:r>
      <w:r w:rsidR="007550E3" w:rsidRPr="0074197F">
        <w:rPr>
          <w:rFonts w:ascii="Times New Roman" w:eastAsia="Times New Roman" w:hAnsi="Times New Roman" w:cs="Times New Roman"/>
          <w:color w:val="343433"/>
          <w:sz w:val="24"/>
          <w:szCs w:val="24"/>
          <w:shd w:val="clear" w:color="auto" w:fill="FFFFFF"/>
        </w:rPr>
        <w:t xml:space="preserve">books, and driving a vehicle may be required. </w:t>
      </w:r>
    </w:p>
    <w:p w:rsidR="00650BC6" w:rsidRPr="00E86AC9" w:rsidRDefault="00650BC6">
      <w:pPr>
        <w:spacing w:after="0" w:line="240" w:lineRule="auto"/>
        <w:rPr>
          <w:rFonts w:ascii="Times New Roman" w:eastAsia="Times New Roman" w:hAnsi="Times New Roman" w:cs="Times New Roman"/>
          <w:sz w:val="24"/>
          <w:szCs w:val="24"/>
        </w:rPr>
      </w:pPr>
    </w:p>
    <w:p w:rsidR="00650BC6" w:rsidRDefault="003264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TRAVEL:  </w:t>
      </w:r>
    </w:p>
    <w:p w:rsidR="007550E3" w:rsidRPr="007550E3" w:rsidRDefault="007550E3">
      <w:pPr>
        <w:spacing w:after="0" w:line="240" w:lineRule="auto"/>
        <w:rPr>
          <w:rFonts w:ascii="Times New Roman" w:eastAsia="Times New Roman" w:hAnsi="Times New Roman" w:cs="Times New Roman"/>
          <w:i/>
          <w:sz w:val="24"/>
          <w:szCs w:val="24"/>
        </w:rPr>
      </w:pPr>
      <w:r w:rsidRPr="007550E3">
        <w:rPr>
          <w:rFonts w:ascii="Times New Roman" w:eastAsia="Times New Roman" w:hAnsi="Times New Roman" w:cs="Times New Roman"/>
          <w:sz w:val="24"/>
          <w:szCs w:val="24"/>
        </w:rPr>
        <w:t>Some travel may be required</w:t>
      </w:r>
    </w:p>
    <w:p w:rsidR="00650BC6" w:rsidRDefault="00650BC6">
      <w:pPr>
        <w:spacing w:after="0" w:line="240" w:lineRule="auto"/>
        <w:rPr>
          <w:rFonts w:ascii="Times New Roman" w:eastAsia="Times New Roman" w:hAnsi="Times New Roman" w:cs="Times New Roman"/>
          <w:i/>
          <w:sz w:val="24"/>
          <w:szCs w:val="24"/>
        </w:rPr>
      </w:pPr>
    </w:p>
    <w:p w:rsidR="00650BC6" w:rsidRDefault="0032642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position description is a general guideline for work behavior and is not intended to be a comprehensive listing of all job duties. Therefore, it is also not, nor can it be implied to be, a contract of employment.</w:t>
      </w:r>
    </w:p>
    <w:p w:rsidR="00650BC6" w:rsidRDefault="00650BC6">
      <w:pPr>
        <w:spacing w:after="0" w:line="240" w:lineRule="auto"/>
        <w:rPr>
          <w:rFonts w:ascii="Times New Roman" w:eastAsia="Times New Roman" w:hAnsi="Times New Roman" w:cs="Times New Roman"/>
          <w:b/>
          <w:highlight w:val="white"/>
        </w:rPr>
      </w:pPr>
    </w:p>
    <w:p w:rsidR="00650BC6" w:rsidRDefault="00326422">
      <w:pPr>
        <w:spacing w:after="0" w:line="240" w:lineRule="auto"/>
        <w:rPr>
          <w:rFonts w:ascii="Times New Roman" w:eastAsia="Times New Roman" w:hAnsi="Times New Roman" w:cs="Times New Roman"/>
          <w:b/>
          <w:color w:val="7030A0"/>
          <w:sz w:val="24"/>
          <w:szCs w:val="24"/>
          <w:highlight w:val="white"/>
        </w:rPr>
      </w:pPr>
      <w:r>
        <w:rPr>
          <w:rFonts w:ascii="Times New Roman" w:eastAsia="Times New Roman" w:hAnsi="Times New Roman" w:cs="Times New Roman"/>
          <w:b/>
          <w:color w:val="7030A0"/>
          <w:sz w:val="24"/>
          <w:szCs w:val="24"/>
          <w:highlight w:val="white"/>
        </w:rPr>
        <w:t>SPECIAL INSTRUCTIONS TO APPLICANTS:</w:t>
      </w:r>
    </w:p>
    <w:p w:rsidR="00650BC6" w:rsidRDefault="0032642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A criminal background check will be conducted. </w:t>
      </w:r>
      <w:r>
        <w:rPr>
          <w:rFonts w:ascii="Times New Roman" w:eastAsia="Times New Roman" w:hAnsi="Times New Roman" w:cs="Times New Roman"/>
          <w:i/>
          <w:highlight w:val="white"/>
        </w:rPr>
        <w:t>No phone calls will be accepted.</w:t>
      </w:r>
      <w:r>
        <w:rPr>
          <w:rFonts w:ascii="Times New Roman" w:eastAsia="Times New Roman" w:hAnsi="Times New Roman" w:cs="Times New Roman"/>
          <w:b/>
          <w:highlight w:val="white"/>
        </w:rPr>
        <w:t xml:space="preserve">  Interested applicants should submit </w:t>
      </w:r>
      <w:r w:rsidR="00E86AC9">
        <w:rPr>
          <w:rFonts w:ascii="Times New Roman" w:eastAsia="Times New Roman" w:hAnsi="Times New Roman" w:cs="Times New Roman"/>
          <w:b/>
          <w:highlight w:val="white"/>
        </w:rPr>
        <w:t>resumes</w:t>
      </w:r>
      <w:r>
        <w:rPr>
          <w:rFonts w:ascii="Times New Roman" w:eastAsia="Times New Roman" w:hAnsi="Times New Roman" w:cs="Times New Roman"/>
          <w:b/>
          <w:highlight w:val="white"/>
        </w:rPr>
        <w:t xml:space="preserve">, cover </w:t>
      </w:r>
      <w:r w:rsidR="00E86AC9">
        <w:rPr>
          <w:rFonts w:ascii="Times New Roman" w:eastAsia="Times New Roman" w:hAnsi="Times New Roman" w:cs="Times New Roman"/>
          <w:b/>
          <w:highlight w:val="white"/>
        </w:rPr>
        <w:t>letters</w:t>
      </w:r>
      <w:r>
        <w:rPr>
          <w:rFonts w:ascii="Times New Roman" w:eastAsia="Times New Roman" w:hAnsi="Times New Roman" w:cs="Times New Roman"/>
          <w:b/>
          <w:highlight w:val="white"/>
        </w:rPr>
        <w:t xml:space="preserve">, and </w:t>
      </w:r>
      <w:r w:rsidR="00E86AC9">
        <w:rPr>
          <w:rFonts w:ascii="Times New Roman" w:eastAsia="Times New Roman" w:hAnsi="Times New Roman" w:cs="Times New Roman"/>
          <w:b/>
          <w:highlight w:val="white"/>
        </w:rPr>
        <w:t>applications</w:t>
      </w:r>
      <w:r>
        <w:rPr>
          <w:rFonts w:ascii="Times New Roman" w:eastAsia="Times New Roman" w:hAnsi="Times New Roman" w:cs="Times New Roman"/>
          <w:b/>
          <w:highlight w:val="white"/>
        </w:rPr>
        <w:t xml:space="preserve"> to mwilson@miles.edu.  </w:t>
      </w:r>
      <w:r>
        <w:rPr>
          <w:rFonts w:ascii="Times New Roman" w:eastAsia="Times New Roman" w:hAnsi="Times New Roman" w:cs="Times New Roman"/>
          <w:color w:val="0A0A0A"/>
          <w:highlight w:val="white"/>
        </w:rPr>
        <w:t>Due to the large volume of inquiries, applicants will not receive a response unless there is a match, at which point the applicant will be contacted for an interview. </w:t>
      </w:r>
    </w:p>
    <w:p w:rsidR="00650BC6" w:rsidRDefault="00650BC6">
      <w:pPr>
        <w:spacing w:after="0" w:line="240" w:lineRule="auto"/>
        <w:rPr>
          <w:rFonts w:ascii="Times New Roman" w:eastAsia="Times New Roman" w:hAnsi="Times New Roman" w:cs="Times New Roman"/>
          <w:b/>
          <w:color w:val="222222"/>
          <w:highlight w:val="white"/>
        </w:rPr>
      </w:pPr>
    </w:p>
    <w:p w:rsidR="00650BC6" w:rsidRDefault="0032642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6F2F9F"/>
          <w:sz w:val="24"/>
          <w:szCs w:val="24"/>
        </w:rPr>
        <w:t>NOTICE OF NON-DISCRIMINATION</w:t>
      </w:r>
    </w:p>
    <w:p w:rsidR="00650BC6" w:rsidRDefault="00326422">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Miles College is an </w:t>
      </w:r>
      <w:r>
        <w:rPr>
          <w:rFonts w:ascii="Times New Roman" w:eastAsia="Times New Roman" w:hAnsi="Times New Roman" w:cs="Times New Roman"/>
          <w:color w:val="000000"/>
          <w:sz w:val="24"/>
          <w:szCs w:val="24"/>
          <w:shd w:val="clear" w:color="auto" w:fill="FCFCFC"/>
        </w:rPr>
        <w:t>equal opportunity employer dedicated to building an inclusive and diverse workforce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Miles College does not discriminate in its educational programs and activities on the basis of race, color, religion, ethnic or national origin, age, disability, sex, gender, gender identity, gender expression, sexual orientation, veteran status, or any other bases prohibited by law. </w:t>
      </w:r>
      <w:r>
        <w:rPr>
          <w:rFonts w:ascii="Times New Roman" w:eastAsia="Times New Roman" w:hAnsi="Times New Roman" w:cs="Times New Roman"/>
          <w:color w:val="333333"/>
          <w:sz w:val="24"/>
          <w:szCs w:val="24"/>
          <w:highlight w:val="white"/>
        </w:rPr>
        <w:t xml:space="preserve"> Inquiries about the application of Title IX and its supporting regulations may be directed to the Title IX Coordinator, </w:t>
      </w:r>
      <w:r>
        <w:rPr>
          <w:rFonts w:ascii="Times New Roman" w:eastAsia="Times New Roman" w:hAnsi="Times New Roman" w:cs="Times New Roman"/>
          <w:sz w:val="24"/>
          <w:szCs w:val="24"/>
        </w:rPr>
        <w:t xml:space="preserve">Brown Hall Room 101, 5500 Myron Massey Blvd Fairfield, AL 35064, 205-929-1440, </w:t>
      </w:r>
      <w:hyperlink r:id="rId8">
        <w:r>
          <w:rPr>
            <w:rFonts w:ascii="Times New Roman" w:eastAsia="Times New Roman" w:hAnsi="Times New Roman" w:cs="Times New Roman"/>
            <w:color w:val="0000FF"/>
            <w:sz w:val="24"/>
            <w:szCs w:val="24"/>
            <w:u w:val="single"/>
          </w:rPr>
          <w:t>titleix@miles.edu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For information on the Title IX Sexual Harassment/Sexual Assault policy and grievance procedures, please </w:t>
      </w:r>
      <w:hyperlink r:id="rId9">
        <w:r>
          <w:rPr>
            <w:rFonts w:ascii="Times New Roman" w:eastAsia="Times New Roman" w:hAnsi="Times New Roman" w:cs="Times New Roman"/>
            <w:color w:val="0000FF"/>
            <w:sz w:val="24"/>
            <w:szCs w:val="24"/>
            <w:highlight w:val="white"/>
            <w:u w:val="single"/>
          </w:rPr>
          <w:t>Click here</w:t>
        </w:r>
      </w:hyperlink>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 </w:t>
      </w:r>
    </w:p>
    <w:p w:rsidR="00650BC6" w:rsidRDefault="00650BC6">
      <w:pPr>
        <w:shd w:val="clear" w:color="auto" w:fill="FFFFFF"/>
        <w:jc w:val="both"/>
        <w:rPr>
          <w:rFonts w:ascii="Times New Roman" w:eastAsia="Times New Roman" w:hAnsi="Times New Roman" w:cs="Times New Roman"/>
          <w:b/>
          <w:color w:val="222222"/>
          <w:sz w:val="24"/>
          <w:szCs w:val="24"/>
          <w:highlight w:val="white"/>
        </w:rPr>
      </w:pPr>
    </w:p>
    <w:p w:rsidR="00650BC6" w:rsidRDefault="00650BC6"/>
    <w:sectPr w:rsidR="00650BC6">
      <w:footerReference w:type="default" r:id="rId10"/>
      <w:pgSz w:w="12240" w:h="15840"/>
      <w:pgMar w:top="1440" w:right="1440" w:bottom="1440" w:left="1440" w:header="0" w:footer="74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77" w:rsidRDefault="00AB7177">
      <w:pPr>
        <w:spacing w:after="0" w:line="240" w:lineRule="auto"/>
      </w:pPr>
      <w:r>
        <w:separator/>
      </w:r>
    </w:p>
  </w:endnote>
  <w:endnote w:type="continuationSeparator" w:id="0">
    <w:p w:rsidR="00AB7177" w:rsidRDefault="00AB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C6" w:rsidRDefault="00650BC6">
    <w:pPr>
      <w:spacing w:after="0" w:line="200" w:lineRule="auto"/>
      <w:rPr>
        <w:sz w:val="20"/>
        <w:szCs w:val="20"/>
      </w:rPr>
    </w:pPr>
  </w:p>
  <w:p w:rsidR="00650BC6" w:rsidRDefault="00650BC6"/>
  <w:p w:rsidR="00650BC6" w:rsidRDefault="00650BC6">
    <w:pPr>
      <w:spacing w:after="0" w:line="200"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77" w:rsidRDefault="00AB7177">
      <w:pPr>
        <w:spacing w:after="0" w:line="240" w:lineRule="auto"/>
      </w:pPr>
      <w:r>
        <w:separator/>
      </w:r>
    </w:p>
  </w:footnote>
  <w:footnote w:type="continuationSeparator" w:id="0">
    <w:p w:rsidR="00AB7177" w:rsidRDefault="00AB7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7C0DCC"/>
    <w:multiLevelType w:val="multilevel"/>
    <w:tmpl w:val="FE14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C6"/>
    <w:rsid w:val="00014C5E"/>
    <w:rsid w:val="00254767"/>
    <w:rsid w:val="00326422"/>
    <w:rsid w:val="00526834"/>
    <w:rsid w:val="005625FD"/>
    <w:rsid w:val="00650BC6"/>
    <w:rsid w:val="006926D1"/>
    <w:rsid w:val="006A16B9"/>
    <w:rsid w:val="006B27A9"/>
    <w:rsid w:val="006B3D4F"/>
    <w:rsid w:val="007550E3"/>
    <w:rsid w:val="00786702"/>
    <w:rsid w:val="00833FF1"/>
    <w:rsid w:val="00AB7177"/>
    <w:rsid w:val="00B142CB"/>
    <w:rsid w:val="00B87367"/>
    <w:rsid w:val="00E86AC9"/>
    <w:rsid w:val="00E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FEE60-49CE-468A-97ED-65844DD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142C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25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E. Tharpe</dc:creator>
  <cp:lastModifiedBy>Patricia Wilson</cp:lastModifiedBy>
  <cp:revision>8</cp:revision>
  <dcterms:created xsi:type="dcterms:W3CDTF">2022-04-05T17:13:00Z</dcterms:created>
  <dcterms:modified xsi:type="dcterms:W3CDTF">2022-06-14T12:54:00Z</dcterms:modified>
</cp:coreProperties>
</file>